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8A" w:rsidRDefault="007B568A" w:rsidP="007B568A">
      <w:pPr>
        <w:rPr>
          <w:rFonts w:ascii="Arial" w:hAnsi="Arial" w:cs="Arial"/>
        </w:rPr>
      </w:pPr>
      <w:r>
        <w:rPr>
          <w:rFonts w:ascii="Arial" w:hAnsi="Arial" w:cs="Arial"/>
        </w:rPr>
        <w:t>РЕПУБЛИКА СРБИЈА</w:t>
      </w:r>
    </w:p>
    <w:p w:rsidR="007B568A" w:rsidRDefault="007B568A" w:rsidP="007B568A">
      <w:pPr>
        <w:rPr>
          <w:rFonts w:ascii="Arial" w:hAnsi="Arial" w:cs="Arial"/>
        </w:rPr>
      </w:pPr>
      <w:r>
        <w:rPr>
          <w:rFonts w:ascii="Arial" w:hAnsi="Arial" w:cs="Arial"/>
        </w:rPr>
        <w:t xml:space="preserve">Специјална болница за плућне </w:t>
      </w:r>
    </w:p>
    <w:p w:rsidR="007B568A" w:rsidRDefault="007B568A" w:rsidP="007B568A">
      <w:pPr>
        <w:rPr>
          <w:rFonts w:ascii="Arial" w:hAnsi="Arial" w:cs="Arial"/>
        </w:rPr>
      </w:pPr>
      <w:r>
        <w:rPr>
          <w:rFonts w:ascii="Arial" w:hAnsi="Arial" w:cs="Arial"/>
        </w:rPr>
        <w:t>Болести „Озрен“ Сокобања</w:t>
      </w:r>
    </w:p>
    <w:p w:rsidR="007B568A" w:rsidRPr="00D7696F" w:rsidRDefault="007B568A" w:rsidP="007B568A">
      <w:pPr>
        <w:rPr>
          <w:rFonts w:ascii="Arial" w:hAnsi="Arial" w:cs="Arial"/>
        </w:rPr>
      </w:pPr>
      <w:r>
        <w:rPr>
          <w:rFonts w:ascii="Arial" w:hAnsi="Arial" w:cs="Arial"/>
        </w:rPr>
        <w:t>04-бр.</w:t>
      </w:r>
      <w:r w:rsidR="00D7696F">
        <w:rPr>
          <w:rFonts w:ascii="Arial" w:hAnsi="Arial" w:cs="Arial"/>
        </w:rPr>
        <w:t>04-721</w:t>
      </w:r>
    </w:p>
    <w:p w:rsidR="007B568A" w:rsidRDefault="00D7696F" w:rsidP="007B568A">
      <w:pPr>
        <w:rPr>
          <w:rFonts w:ascii="Arial" w:hAnsi="Arial" w:cs="Arial"/>
          <w:sz w:val="32"/>
          <w:szCs w:val="32"/>
        </w:rPr>
      </w:pPr>
      <w:r>
        <w:rPr>
          <w:rFonts w:ascii="Arial" w:hAnsi="Arial" w:cs="Arial"/>
        </w:rPr>
        <w:t>09.11.</w:t>
      </w:r>
      <w:r w:rsidR="007B568A">
        <w:rPr>
          <w:rFonts w:ascii="Arial" w:hAnsi="Arial" w:cs="Arial"/>
        </w:rPr>
        <w:t>2018. год.</w:t>
      </w:r>
    </w:p>
    <w:p w:rsidR="007B568A" w:rsidRDefault="007B568A" w:rsidP="007B568A">
      <w:pPr>
        <w:jc w:val="center"/>
        <w:rPr>
          <w:rFonts w:ascii="Arial" w:hAnsi="Arial" w:cs="Arial"/>
          <w:sz w:val="32"/>
          <w:szCs w:val="32"/>
        </w:rPr>
      </w:pPr>
    </w:p>
    <w:p w:rsidR="007B568A" w:rsidRPr="00A239E4" w:rsidRDefault="007B568A" w:rsidP="007B568A">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7B568A" w:rsidRDefault="007B568A" w:rsidP="007B568A">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b/>
          <w:u w:val="single"/>
          <w:lang w:val="sr-Cyrl-CS"/>
        </w:rPr>
        <w:t>6185600103</w:t>
      </w:r>
    </w:p>
    <w:p w:rsidR="007B568A" w:rsidRDefault="007B568A" w:rsidP="007B568A">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b/>
          <w:u w:val="single"/>
          <w:lang w:val="sr-Cyrl-CS"/>
        </w:rPr>
        <w:t>07128541</w:t>
      </w:r>
    </w:p>
    <w:p w:rsidR="007B568A" w:rsidRDefault="007B568A" w:rsidP="007B568A">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7B568A" w:rsidRDefault="007B568A" w:rsidP="007B568A">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7B568A" w:rsidRDefault="007B568A" w:rsidP="007B568A">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7B568A" w:rsidRDefault="007B568A" w:rsidP="007B568A">
      <w:pPr>
        <w:rPr>
          <w:rFonts w:ascii="Arial" w:hAnsi="Arial" w:cs="Arial"/>
          <w:b/>
          <w:u w:val="single"/>
        </w:rPr>
      </w:pPr>
      <w:r>
        <w:rPr>
          <w:rFonts w:ascii="Arial" w:hAnsi="Arial" w:cs="Arial"/>
          <w:b/>
          <w:u w:val="single"/>
          <w:lang w:val="sr-Cyrl-CS"/>
        </w:rPr>
        <w:t>Телефон: 018/830-927</w:t>
      </w:r>
    </w:p>
    <w:p w:rsidR="007B568A" w:rsidRDefault="007B568A" w:rsidP="007B568A">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7B568A" w:rsidRPr="008E32EC" w:rsidRDefault="007B568A" w:rsidP="007B568A">
      <w:pPr>
        <w:rPr>
          <w:rFonts w:ascii="Arial" w:hAnsi="Arial" w:cs="Arial"/>
          <w:b/>
          <w:u w:val="single"/>
        </w:rPr>
      </w:pPr>
      <w:r>
        <w:rPr>
          <w:rFonts w:ascii="Arial" w:hAnsi="Arial" w:cs="Arial"/>
          <w:b/>
          <w:u w:val="single"/>
          <w:lang w:val="sr-Cyrl-CS"/>
        </w:rPr>
        <w:t xml:space="preserve">интернет адреса: </w:t>
      </w:r>
      <w:r w:rsidRPr="008E32EC">
        <w:rPr>
          <w:rFonts w:ascii="Arial" w:hAnsi="Arial" w:cs="Arial"/>
          <w:b/>
          <w:u w:val="single"/>
          <w:lang w:val="de-DE"/>
        </w:rPr>
        <w:t>www.</w:t>
      </w:r>
      <w:r w:rsidRPr="008E32EC">
        <w:rPr>
          <w:rFonts w:ascii="Arial" w:hAnsi="Arial" w:cs="Arial"/>
          <w:b/>
        </w:rPr>
        <w:t xml:space="preserve"> bolnicaozren.weebly.com</w:t>
      </w:r>
    </w:p>
    <w:p w:rsidR="00815C25" w:rsidRDefault="00815C25" w:rsidP="00815C25">
      <w:pPr>
        <w:jc w:val="center"/>
        <w:rPr>
          <w:rFonts w:ascii="Arial" w:hAnsi="Arial" w:cs="Arial"/>
          <w:sz w:val="32"/>
          <w:szCs w:val="32"/>
        </w:rPr>
      </w:pPr>
    </w:p>
    <w:p w:rsidR="00815C25" w:rsidRDefault="00815C25" w:rsidP="00815C25">
      <w:pPr>
        <w:shd w:val="clear" w:color="auto" w:fill="C6D9F1"/>
        <w:jc w:val="center"/>
        <w:rPr>
          <w:rFonts w:ascii="Arial" w:hAnsi="Arial" w:cs="Arial"/>
          <w:sz w:val="32"/>
          <w:szCs w:val="32"/>
        </w:rPr>
      </w:pPr>
    </w:p>
    <w:p w:rsidR="00815C25" w:rsidRPr="007B568A" w:rsidRDefault="007B568A" w:rsidP="00815C25">
      <w:pPr>
        <w:shd w:val="clear" w:color="auto" w:fill="C6D9F1"/>
        <w:jc w:val="center"/>
        <w:rPr>
          <w:rFonts w:ascii="Arial" w:hAnsi="Arial" w:cs="Arial"/>
          <w:sz w:val="32"/>
          <w:szCs w:val="32"/>
          <w:lang w:val="sr-Cyrl-CS"/>
        </w:rPr>
      </w:pPr>
      <w:r>
        <w:rPr>
          <w:rFonts w:ascii="Arial" w:hAnsi="Arial" w:cs="Arial"/>
          <w:sz w:val="32"/>
          <w:szCs w:val="32"/>
        </w:rPr>
        <w:t>КОНКУРСНА ДОКУМЕНТАЦИЈ</w:t>
      </w:r>
      <w:r>
        <w:rPr>
          <w:rFonts w:ascii="Arial" w:hAnsi="Arial" w:cs="Arial"/>
          <w:sz w:val="32"/>
          <w:szCs w:val="32"/>
          <w:lang w:val="sr-Cyrl-CS"/>
        </w:rPr>
        <w:t>А</w:t>
      </w:r>
    </w:p>
    <w:p w:rsidR="00815C25" w:rsidRPr="007B568A" w:rsidRDefault="00815C25" w:rsidP="007B568A">
      <w:pPr>
        <w:jc w:val="center"/>
        <w:rPr>
          <w:rFonts w:ascii="Arial" w:hAnsi="Arial" w:cs="Arial"/>
          <w:b/>
          <w:bCs/>
          <w:i/>
          <w:iCs/>
          <w:sz w:val="28"/>
          <w:szCs w:val="28"/>
          <w:lang w:val="sr-Cyrl-CS"/>
        </w:rPr>
      </w:pPr>
    </w:p>
    <w:p w:rsidR="00815C25" w:rsidRDefault="00815C25" w:rsidP="00815C25">
      <w:pPr>
        <w:jc w:val="center"/>
        <w:rPr>
          <w:rFonts w:ascii="Arial" w:hAnsi="Arial" w:cs="Arial"/>
          <w:b/>
          <w:bCs/>
          <w:i/>
          <w:iCs/>
          <w:sz w:val="28"/>
          <w:szCs w:val="28"/>
          <w:lang w:val="ru-RU"/>
        </w:rPr>
      </w:pPr>
    </w:p>
    <w:p w:rsidR="00815C25" w:rsidRDefault="00815C25" w:rsidP="00815C25">
      <w:pPr>
        <w:jc w:val="center"/>
        <w:rPr>
          <w:rFonts w:ascii="Arial" w:hAnsi="Arial" w:cs="Arial"/>
          <w:b/>
          <w:bCs/>
          <w:i/>
          <w:iCs/>
          <w:sz w:val="28"/>
          <w:szCs w:val="28"/>
          <w:lang w:val="ru-RU"/>
        </w:rPr>
      </w:pPr>
    </w:p>
    <w:p w:rsidR="00815C25" w:rsidRPr="007B568A" w:rsidRDefault="00815C25" w:rsidP="00815C25">
      <w:pPr>
        <w:jc w:val="center"/>
        <w:rPr>
          <w:rFonts w:ascii="Arial" w:hAnsi="Arial" w:cs="Arial"/>
          <w:b/>
          <w:bCs/>
          <w:i/>
          <w:iCs/>
          <w:lang w:val="sr-Cyrl-CS"/>
        </w:rPr>
      </w:pPr>
      <w:r>
        <w:rPr>
          <w:rFonts w:ascii="Arial" w:hAnsi="Arial" w:cs="Arial"/>
          <w:b/>
          <w:bCs/>
        </w:rPr>
        <w:t>ЈАВНА НАБАВКА</w:t>
      </w:r>
      <w:r w:rsidR="007B568A">
        <w:rPr>
          <w:rFonts w:ascii="Arial" w:hAnsi="Arial" w:cs="Arial"/>
          <w:b/>
          <w:bCs/>
          <w:lang w:val="sr-Cyrl-CS"/>
        </w:rPr>
        <w:t xml:space="preserve"> РАДОВА НА ТЕКУЋЕМ ОДРЖАВАЊУ ДЕЛА ТРЕЋЕГ СПРАТА</w:t>
      </w:r>
    </w:p>
    <w:p w:rsidR="00815C25" w:rsidRDefault="00815C25" w:rsidP="00815C25">
      <w:pPr>
        <w:jc w:val="center"/>
        <w:rPr>
          <w:rFonts w:ascii="Arial" w:hAnsi="Arial" w:cs="Arial"/>
          <w:b/>
          <w:bCs/>
          <w:i/>
          <w:iCs/>
        </w:rPr>
      </w:pPr>
    </w:p>
    <w:p w:rsidR="00815C25" w:rsidRDefault="00815C25" w:rsidP="00815C25">
      <w:pPr>
        <w:jc w:val="center"/>
        <w:rPr>
          <w:rFonts w:ascii="Arial" w:hAnsi="Arial" w:cs="Arial"/>
          <w:b/>
          <w:bCs/>
        </w:rPr>
      </w:pPr>
      <w:r>
        <w:rPr>
          <w:rFonts w:ascii="Arial" w:hAnsi="Arial" w:cs="Arial"/>
          <w:b/>
          <w:bCs/>
        </w:rPr>
        <w:t>ЈАВНА НАБАКА МАЛЕ ВРЕДНОСТИ</w:t>
      </w:r>
    </w:p>
    <w:p w:rsidR="00815C25" w:rsidRDefault="00815C25" w:rsidP="00815C25">
      <w:pPr>
        <w:jc w:val="center"/>
        <w:rPr>
          <w:rFonts w:ascii="Arial" w:hAnsi="Arial" w:cs="Arial"/>
          <w:b/>
          <w:bCs/>
        </w:rPr>
      </w:pPr>
    </w:p>
    <w:p w:rsidR="00815C25" w:rsidRDefault="00815C25" w:rsidP="00815C25">
      <w:pPr>
        <w:jc w:val="center"/>
        <w:rPr>
          <w:rFonts w:ascii="Arial" w:hAnsi="Arial" w:cs="Arial"/>
          <w:i/>
          <w:iCs/>
        </w:rPr>
      </w:pPr>
      <w:r>
        <w:rPr>
          <w:rFonts w:ascii="Arial" w:hAnsi="Arial" w:cs="Arial"/>
          <w:b/>
          <w:bCs/>
        </w:rPr>
        <w:t>ЈАВНА НАБАВКА бр.</w:t>
      </w:r>
      <w:r w:rsidR="007B568A">
        <w:rPr>
          <w:rFonts w:ascii="Arial" w:hAnsi="Arial" w:cs="Arial"/>
          <w:b/>
          <w:bCs/>
          <w:lang w:val="sr-Cyrl-CS"/>
        </w:rPr>
        <w:t xml:space="preserve"> 19/2018</w:t>
      </w:r>
    </w:p>
    <w:p w:rsidR="00815C25" w:rsidRDefault="00815C25" w:rsidP="00815C25">
      <w:pPr>
        <w:jc w:val="center"/>
        <w:rPr>
          <w:rFonts w:ascii="Arial" w:hAnsi="Arial" w:cs="Arial"/>
          <w:i/>
          <w:iCs/>
        </w:rPr>
      </w:pPr>
    </w:p>
    <w:p w:rsidR="00815C25" w:rsidRDefault="00815C25" w:rsidP="00815C25">
      <w:pPr>
        <w:jc w:val="center"/>
        <w:rPr>
          <w:rFonts w:ascii="Arial" w:hAnsi="Arial" w:cs="Arial"/>
          <w:i/>
          <w:iCs/>
        </w:rPr>
      </w:pPr>
    </w:p>
    <w:p w:rsidR="00815C25" w:rsidRDefault="007B568A" w:rsidP="00815C25">
      <w:pPr>
        <w:jc w:val="center"/>
      </w:pPr>
      <w:r>
        <w:rPr>
          <w:rFonts w:ascii="Arial" w:hAnsi="Arial" w:cs="Arial"/>
          <w:i/>
          <w:iCs/>
          <w:lang w:val="sr-Cyrl-CS"/>
        </w:rPr>
        <w:t xml:space="preserve">Новембар </w:t>
      </w:r>
      <w:r w:rsidR="00815C25">
        <w:rPr>
          <w:rFonts w:ascii="Arial" w:hAnsi="Arial" w:cs="Arial"/>
          <w:b/>
          <w:bCs/>
        </w:rPr>
        <w:t>201</w:t>
      </w:r>
      <w:r>
        <w:rPr>
          <w:rFonts w:ascii="Arial" w:hAnsi="Arial" w:cs="Arial"/>
          <w:b/>
          <w:bCs/>
          <w:lang w:val="sr-Cyrl-CS"/>
        </w:rPr>
        <w:t>8</w:t>
      </w:r>
      <w:r w:rsidR="00815C25">
        <w:rPr>
          <w:rFonts w:ascii="Arial" w:hAnsi="Arial" w:cs="Arial"/>
          <w:b/>
          <w:bCs/>
        </w:rPr>
        <w:t>. године</w:t>
      </w:r>
    </w:p>
    <w:p w:rsidR="00815C25" w:rsidRDefault="00815C25" w:rsidP="00815C25">
      <w:pPr>
        <w:jc w:val="both"/>
      </w:pPr>
    </w:p>
    <w:p w:rsidR="00815C25" w:rsidRDefault="00815C25" w:rsidP="00815C25">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7B568A">
        <w:rPr>
          <w:rFonts w:ascii="Arial" w:hAnsi="Arial" w:cs="Arial"/>
          <w:lang w:val="sr-Cyrl-CS"/>
        </w:rPr>
        <w:t>04-</w:t>
      </w:r>
      <w:r w:rsidR="00542369">
        <w:rPr>
          <w:rFonts w:ascii="Arial" w:hAnsi="Arial" w:cs="Arial"/>
        </w:rPr>
        <w:t xml:space="preserve">718 </w:t>
      </w:r>
      <w:r w:rsidR="007B568A">
        <w:rPr>
          <w:rFonts w:ascii="Arial" w:hAnsi="Arial" w:cs="Arial"/>
          <w:lang w:val="sr-Cyrl-CS"/>
        </w:rPr>
        <w:t xml:space="preserve">од </w:t>
      </w:r>
      <w:r w:rsidR="00542369">
        <w:rPr>
          <w:rFonts w:ascii="Arial" w:hAnsi="Arial" w:cs="Arial"/>
        </w:rPr>
        <w:t>08.11.2018. године</w:t>
      </w:r>
      <w:r w:rsidR="007B568A">
        <w:rPr>
          <w:rFonts w:ascii="Arial" w:hAnsi="Arial" w:cs="Arial"/>
          <w:lang w:val="sr-Cyrl-CS"/>
        </w:rPr>
        <w:t xml:space="preserve">  </w:t>
      </w:r>
      <w:r>
        <w:rPr>
          <w:rFonts w:ascii="Arial" w:hAnsi="Arial" w:cs="Arial"/>
        </w:rPr>
        <w:t xml:space="preserve"> 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542369">
        <w:rPr>
          <w:rFonts w:ascii="Arial" w:hAnsi="Arial" w:cs="Arial"/>
          <w:color w:val="auto"/>
        </w:rPr>
        <w:t xml:space="preserve"> број 04-719 </w:t>
      </w:r>
      <w:r w:rsidR="007B568A">
        <w:rPr>
          <w:rFonts w:ascii="Arial" w:hAnsi="Arial" w:cs="Arial"/>
          <w:color w:val="auto"/>
        </w:rPr>
        <w:t>од</w:t>
      </w:r>
      <w:r w:rsidR="00542369">
        <w:rPr>
          <w:rFonts w:ascii="Arial" w:hAnsi="Arial" w:cs="Arial"/>
          <w:color w:val="auto"/>
        </w:rPr>
        <w:t xml:space="preserve"> 08.11.2018.године</w:t>
      </w:r>
      <w:r w:rsidR="007B568A">
        <w:rPr>
          <w:rFonts w:ascii="Arial" w:hAnsi="Arial" w:cs="Arial"/>
          <w:color w:val="auto"/>
        </w:rPr>
        <w:t xml:space="preserve"> </w:t>
      </w:r>
      <w:r>
        <w:rPr>
          <w:rFonts w:ascii="Arial" w:hAnsi="Arial" w:cs="Arial"/>
        </w:rPr>
        <w:t>, припремљена је:</w:t>
      </w:r>
    </w:p>
    <w:p w:rsidR="007B568A" w:rsidRDefault="007B568A" w:rsidP="00815C25">
      <w:pPr>
        <w:jc w:val="both"/>
        <w:rPr>
          <w:rFonts w:ascii="Arial" w:hAnsi="Arial" w:cs="Arial"/>
          <w:lang w:val="sr-Cyrl-CS"/>
        </w:rPr>
      </w:pPr>
    </w:p>
    <w:p w:rsidR="007B568A" w:rsidRDefault="007B568A" w:rsidP="00815C25">
      <w:pPr>
        <w:jc w:val="both"/>
        <w:rPr>
          <w:rFonts w:ascii="Arial" w:hAnsi="Arial" w:cs="Arial"/>
          <w:lang w:val="sr-Cyrl-CS"/>
        </w:rPr>
      </w:pPr>
    </w:p>
    <w:p w:rsidR="007B568A" w:rsidRDefault="007B568A" w:rsidP="00815C25">
      <w:pPr>
        <w:jc w:val="both"/>
        <w:rPr>
          <w:rFonts w:ascii="Arial" w:hAnsi="Arial" w:cs="Arial"/>
          <w:lang w:val="sr-Cyrl-CS"/>
        </w:rPr>
      </w:pPr>
    </w:p>
    <w:p w:rsidR="007B568A" w:rsidRDefault="007B568A" w:rsidP="00815C25">
      <w:pPr>
        <w:jc w:val="both"/>
        <w:rPr>
          <w:rFonts w:ascii="Arial" w:hAnsi="Arial" w:cs="Arial"/>
          <w:lang w:val="sr-Cyrl-CS"/>
        </w:rPr>
      </w:pPr>
    </w:p>
    <w:p w:rsidR="007B568A" w:rsidRDefault="007B568A" w:rsidP="00815C25">
      <w:pPr>
        <w:jc w:val="both"/>
        <w:rPr>
          <w:rFonts w:ascii="Arial" w:hAnsi="Arial" w:cs="Arial"/>
          <w:lang w:val="sr-Cyrl-CS"/>
        </w:rPr>
      </w:pPr>
    </w:p>
    <w:p w:rsidR="007B568A" w:rsidRDefault="007B568A" w:rsidP="00815C25">
      <w:pPr>
        <w:jc w:val="both"/>
        <w:rPr>
          <w:rFonts w:ascii="Arial" w:hAnsi="Arial" w:cs="Arial"/>
          <w:lang w:val="sr-Cyrl-CS"/>
        </w:rPr>
      </w:pPr>
    </w:p>
    <w:p w:rsidR="00815C25" w:rsidRDefault="00815C25" w:rsidP="00815C25">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815C25" w:rsidRDefault="00815C25" w:rsidP="00815C25">
      <w:pPr>
        <w:shd w:val="clear" w:color="auto" w:fill="C6D9F1"/>
        <w:jc w:val="center"/>
        <w:rPr>
          <w:rFonts w:ascii="Arial" w:eastAsia="TimesNewRomanPS-BoldMT" w:hAnsi="Arial" w:cs="Arial"/>
          <w:b/>
          <w:bCs/>
          <w:lang w:val="ru-RU"/>
        </w:rPr>
      </w:pPr>
    </w:p>
    <w:p w:rsidR="00815C25" w:rsidRPr="007B568A" w:rsidRDefault="00815C25" w:rsidP="00815C25">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за јавну набавку мале вредности </w:t>
      </w:r>
      <w:r w:rsidR="007B568A">
        <w:rPr>
          <w:rFonts w:ascii="Arial" w:eastAsia="TimesNewRomanPS-BoldMT" w:hAnsi="Arial" w:cs="Arial"/>
          <w:b/>
          <w:bCs/>
        </w:rPr>
        <w:t>–</w:t>
      </w:r>
      <w:r w:rsidR="007B568A">
        <w:rPr>
          <w:rFonts w:ascii="Arial" w:eastAsia="TimesNewRomanPS-BoldMT" w:hAnsi="Arial" w:cs="Arial"/>
          <w:b/>
          <w:bCs/>
          <w:lang w:val="sr-Cyrl-CS"/>
        </w:rPr>
        <w:t>радова на текућем одржавању дела трећег спрата</w:t>
      </w:r>
    </w:p>
    <w:p w:rsidR="00815C25" w:rsidRPr="007B568A" w:rsidRDefault="00815C25" w:rsidP="00815C25">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sidR="007B568A">
        <w:rPr>
          <w:rFonts w:ascii="Arial" w:eastAsia="TimesNewRomanPS-BoldMT" w:hAnsi="Arial" w:cs="Arial"/>
          <w:b/>
          <w:bCs/>
          <w:lang w:val="sr-Cyrl-CS"/>
        </w:rPr>
        <w:t>19/2018</w:t>
      </w:r>
    </w:p>
    <w:p w:rsidR="00815C25" w:rsidRDefault="00815C25" w:rsidP="00815C25">
      <w:pPr>
        <w:shd w:val="clear" w:color="auto" w:fill="C6D9F1"/>
        <w:jc w:val="center"/>
        <w:rPr>
          <w:rFonts w:ascii="Arial" w:eastAsia="TimesNewRomanPS-BoldMT" w:hAnsi="Arial" w:cs="Arial"/>
          <w:b/>
          <w:bCs/>
        </w:rPr>
      </w:pPr>
    </w:p>
    <w:p w:rsidR="00815C25" w:rsidRDefault="00815C25" w:rsidP="00815C25">
      <w:pPr>
        <w:jc w:val="both"/>
        <w:rPr>
          <w:rFonts w:ascii="Arial" w:eastAsia="TimesNewRomanPS-BoldMT" w:hAnsi="Arial" w:cs="Arial"/>
          <w:b/>
          <w:bCs/>
          <w:color w:val="FF0000"/>
        </w:rPr>
      </w:pPr>
    </w:p>
    <w:p w:rsidR="00815C25" w:rsidRDefault="00815C25" w:rsidP="00815C25">
      <w:pPr>
        <w:jc w:val="both"/>
        <w:rPr>
          <w:rFonts w:ascii="Arial" w:eastAsia="TimesNewRomanPSMT" w:hAnsi="Arial" w:cs="Arial"/>
        </w:rPr>
      </w:pPr>
      <w:r>
        <w:rPr>
          <w:rFonts w:ascii="Arial" w:eastAsia="TimesNewRomanPSMT" w:hAnsi="Arial" w:cs="Arial"/>
        </w:rPr>
        <w:t>Конкурсна документација садржи:</w:t>
      </w:r>
    </w:p>
    <w:p w:rsidR="00815C25" w:rsidRDefault="00815C25" w:rsidP="00815C2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815C25" w:rsidTr="009838C0">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eastAsia="TimesNewRomanPSMT" w:hAnsi="Arial" w:cs="Arial"/>
                <w:b/>
                <w:i/>
              </w:rPr>
            </w:pPr>
          </w:p>
          <w:p w:rsidR="00815C25" w:rsidRDefault="00815C25" w:rsidP="009838C0">
            <w:pPr>
              <w:jc w:val="both"/>
              <w:rPr>
                <w:rFonts w:ascii="Arial" w:eastAsia="TimesNewRomanPSMT" w:hAnsi="Arial" w:cs="Arial"/>
                <w:b/>
                <w:i/>
                <w:lang w:val="sr-Cyrl-CS"/>
              </w:rPr>
            </w:pPr>
            <w:r>
              <w:rPr>
                <w:rFonts w:ascii="Arial" w:eastAsia="TimesNewRomanPSMT" w:hAnsi="Arial" w:cs="Arial"/>
                <w:b/>
                <w:i/>
                <w:lang w:val="sr-Cyrl-CS"/>
              </w:rPr>
              <w:t>Поглавље</w:t>
            </w:r>
          </w:p>
          <w:p w:rsidR="00815C25" w:rsidRDefault="00815C25" w:rsidP="009838C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815C25" w:rsidRDefault="00815C25" w:rsidP="009838C0">
            <w:pPr>
              <w:jc w:val="center"/>
              <w:rPr>
                <w:rFonts w:ascii="Arial" w:eastAsia="TimesNewRomanPSMT" w:hAnsi="Arial" w:cs="Arial"/>
                <w:b/>
                <w:i/>
                <w:lang w:val="en-US"/>
              </w:rPr>
            </w:pPr>
          </w:p>
          <w:p w:rsidR="00815C25" w:rsidRDefault="00815C25" w:rsidP="009838C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jc w:val="center"/>
              <w:rPr>
                <w:rFonts w:ascii="Arial" w:eastAsia="TimesNewRomanPSMT" w:hAnsi="Arial" w:cs="Arial"/>
                <w:b/>
                <w:i/>
                <w:lang w:val="en-US"/>
              </w:rPr>
            </w:pPr>
          </w:p>
          <w:p w:rsidR="00815C25" w:rsidRDefault="00815C25" w:rsidP="009838C0">
            <w:pPr>
              <w:jc w:val="center"/>
              <w:rPr>
                <w:rFonts w:ascii="Arial" w:hAnsi="Arial" w:cs="Arial"/>
                <w:bCs/>
                <w:iCs/>
                <w:sz w:val="28"/>
                <w:szCs w:val="28"/>
              </w:rPr>
            </w:pPr>
            <w:r>
              <w:rPr>
                <w:rFonts w:ascii="Arial" w:eastAsia="TimesNewRomanPSMT" w:hAnsi="Arial" w:cs="Arial"/>
                <w:b/>
                <w:i/>
                <w:lang w:val="en-US"/>
              </w:rPr>
              <w:t>Страна</w:t>
            </w:r>
          </w:p>
        </w:tc>
      </w:tr>
      <w:tr w:rsidR="00815C25" w:rsidTr="009838C0">
        <w:tc>
          <w:tcPr>
            <w:tcW w:w="1563" w:type="dxa"/>
            <w:tcBorders>
              <w:top w:val="single" w:sz="4" w:space="0" w:color="000000"/>
              <w:left w:val="single" w:sz="4" w:space="0" w:color="000000"/>
              <w:bottom w:val="single" w:sz="4" w:space="0" w:color="000000"/>
            </w:tcBorders>
            <w:shd w:val="clear" w:color="auto" w:fill="auto"/>
          </w:tcPr>
          <w:p w:rsidR="00815C25" w:rsidRPr="00A06AAC" w:rsidRDefault="00815C25" w:rsidP="009838C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815C25" w:rsidRPr="000E7500" w:rsidRDefault="00815C25" w:rsidP="009838C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DF0F3D" w:rsidRDefault="00815C25" w:rsidP="009838C0">
            <w:pPr>
              <w:snapToGrid w:val="0"/>
              <w:jc w:val="center"/>
              <w:rPr>
                <w:rFonts w:ascii="Arial" w:hAnsi="Arial" w:cs="Arial"/>
                <w:bCs/>
                <w:iCs/>
                <w:color w:val="auto"/>
              </w:rPr>
            </w:pPr>
            <w:r w:rsidRPr="00DF0F3D">
              <w:rPr>
                <w:rFonts w:ascii="Arial" w:hAnsi="Arial" w:cs="Arial"/>
                <w:bCs/>
                <w:iCs/>
                <w:color w:val="auto"/>
              </w:rPr>
              <w:t>3.</w:t>
            </w:r>
          </w:p>
        </w:tc>
      </w:tr>
      <w:tr w:rsidR="00815C25" w:rsidTr="009838C0">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hAnsi="Arial" w:cs="Arial"/>
                <w:bCs/>
                <w:iCs/>
              </w:rPr>
            </w:pPr>
          </w:p>
          <w:p w:rsidR="00815C25" w:rsidRDefault="00815C25" w:rsidP="009838C0">
            <w:pPr>
              <w:snapToGrid w:val="0"/>
              <w:jc w:val="center"/>
              <w:rPr>
                <w:rFonts w:ascii="Arial" w:hAnsi="Arial" w:cs="Arial"/>
                <w:bCs/>
                <w:iCs/>
              </w:rPr>
            </w:pPr>
          </w:p>
          <w:p w:rsidR="00815C25" w:rsidRDefault="00815C25" w:rsidP="009838C0">
            <w:pPr>
              <w:snapToGrid w:val="0"/>
              <w:jc w:val="center"/>
              <w:rPr>
                <w:rFonts w:ascii="Arial" w:hAnsi="Arial" w:cs="Arial"/>
                <w:bCs/>
                <w:iCs/>
              </w:rPr>
            </w:pPr>
          </w:p>
          <w:p w:rsidR="00815C25" w:rsidRDefault="00815C25" w:rsidP="009838C0">
            <w:pPr>
              <w:snapToGrid w:val="0"/>
              <w:jc w:val="center"/>
              <w:rPr>
                <w:rFonts w:ascii="Arial" w:hAnsi="Arial" w:cs="Arial"/>
                <w:bCs/>
                <w:iCs/>
              </w:rPr>
            </w:pPr>
          </w:p>
          <w:p w:rsidR="00815C25" w:rsidRDefault="00815C25" w:rsidP="009838C0">
            <w:pPr>
              <w:snapToGrid w:val="0"/>
              <w:jc w:val="center"/>
              <w:rPr>
                <w:rFonts w:ascii="Arial" w:hAnsi="Arial" w:cs="Arial"/>
                <w:bCs/>
                <w:iCs/>
              </w:rPr>
            </w:pPr>
          </w:p>
          <w:p w:rsidR="00815C25" w:rsidRPr="00A06AAC" w:rsidRDefault="00815C25" w:rsidP="009838C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815C25" w:rsidRPr="00631DD5" w:rsidRDefault="00631DD5" w:rsidP="009838C0">
            <w:pPr>
              <w:snapToGrid w:val="0"/>
              <w:jc w:val="both"/>
              <w:rPr>
                <w:rFonts w:ascii="Arial" w:eastAsia="TimesNewRomanPSMT" w:hAnsi="Arial" w:cs="Arial"/>
                <w:color w:val="auto"/>
              </w:rPr>
            </w:pPr>
            <w:r>
              <w:rPr>
                <w:rFonts w:ascii="Arial" w:eastAsia="TimesNewRomanPSMT" w:hAnsi="Arial" w:cs="Arial"/>
                <w:color w:val="auto"/>
              </w:rPr>
              <w:t>Предмер и предрачун радова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F12E0A" w:rsidRDefault="00815C25" w:rsidP="009838C0">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815C25" w:rsidTr="009838C0">
        <w:trPr>
          <w:trHeight w:val="323"/>
        </w:trPr>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815C25" w:rsidRPr="003B377B" w:rsidRDefault="00815C25" w:rsidP="009838C0">
            <w:pPr>
              <w:snapToGrid w:val="0"/>
              <w:jc w:val="both"/>
              <w:rPr>
                <w:rFonts w:ascii="Arial" w:eastAsia="TimesNewRomanPSMT" w:hAnsi="Arial" w:cs="Arial"/>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594AED" w:rsidRDefault="00815C25" w:rsidP="009838C0">
            <w:pPr>
              <w:snapToGrid w:val="0"/>
              <w:jc w:val="center"/>
              <w:rPr>
                <w:rFonts w:ascii="Arial" w:eastAsia="TimesNewRomanPSMT" w:hAnsi="Arial" w:cs="Arial"/>
                <w:color w:val="auto"/>
              </w:rPr>
            </w:pPr>
          </w:p>
        </w:tc>
      </w:tr>
      <w:tr w:rsidR="00815C25" w:rsidTr="009838C0">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eastAsia="TimesNewRomanPSMT" w:hAnsi="Arial" w:cs="Arial"/>
              </w:rPr>
            </w:pPr>
          </w:p>
          <w:p w:rsidR="00815C25" w:rsidRDefault="00815C25" w:rsidP="009838C0">
            <w:pPr>
              <w:snapToGrid w:val="0"/>
              <w:jc w:val="center"/>
              <w:rPr>
                <w:rFonts w:ascii="Arial" w:eastAsia="TimesNewRomanPSMT" w:hAnsi="Arial" w:cs="Arial"/>
              </w:rPr>
            </w:pPr>
          </w:p>
          <w:p w:rsidR="00815C25" w:rsidRDefault="00815C25" w:rsidP="009838C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815C25" w:rsidRPr="00457B5B" w:rsidRDefault="00815C25" w:rsidP="009838C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0B038F" w:rsidRDefault="00631DD5" w:rsidP="009838C0">
            <w:pPr>
              <w:snapToGrid w:val="0"/>
              <w:jc w:val="center"/>
              <w:rPr>
                <w:rFonts w:ascii="Arial" w:eastAsia="TimesNewRomanPSMT" w:hAnsi="Arial" w:cs="Arial"/>
                <w:color w:val="auto"/>
              </w:rPr>
            </w:pPr>
            <w:r>
              <w:rPr>
                <w:rFonts w:ascii="Arial" w:eastAsia="TimesNewRomanPSMT" w:hAnsi="Arial" w:cs="Arial"/>
                <w:color w:val="auto"/>
              </w:rPr>
              <w:t>7</w:t>
            </w:r>
            <w:r w:rsidR="00815C25">
              <w:rPr>
                <w:rFonts w:ascii="Arial" w:eastAsia="TimesNewRomanPSMT" w:hAnsi="Arial" w:cs="Arial"/>
                <w:color w:val="auto"/>
              </w:rPr>
              <w:t xml:space="preserve">. </w:t>
            </w:r>
          </w:p>
        </w:tc>
      </w:tr>
      <w:tr w:rsidR="00815C25" w:rsidTr="009838C0">
        <w:trPr>
          <w:trHeight w:val="413"/>
        </w:trPr>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815C25" w:rsidRPr="00382F03" w:rsidRDefault="00815C25" w:rsidP="009838C0">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0B038F" w:rsidRDefault="00631DD5" w:rsidP="009838C0">
            <w:pPr>
              <w:snapToGrid w:val="0"/>
              <w:jc w:val="center"/>
              <w:rPr>
                <w:rFonts w:ascii="Arial" w:eastAsia="TimesNewRomanPSMT" w:hAnsi="Arial" w:cs="Arial"/>
                <w:color w:val="auto"/>
              </w:rPr>
            </w:pPr>
            <w:r>
              <w:rPr>
                <w:rFonts w:ascii="Arial" w:eastAsia="TimesNewRomanPSMT" w:hAnsi="Arial" w:cs="Arial"/>
                <w:color w:val="auto"/>
              </w:rPr>
              <w:t>11</w:t>
            </w:r>
            <w:r w:rsidR="00815C25" w:rsidRPr="000B038F">
              <w:rPr>
                <w:rFonts w:ascii="Arial" w:eastAsia="TimesNewRomanPSMT" w:hAnsi="Arial" w:cs="Arial"/>
                <w:color w:val="auto"/>
              </w:rPr>
              <w:t>.</w:t>
            </w:r>
          </w:p>
        </w:tc>
      </w:tr>
      <w:tr w:rsidR="00815C25" w:rsidTr="009838C0">
        <w:trPr>
          <w:trHeight w:val="413"/>
        </w:trPr>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815C25" w:rsidRPr="00382F03" w:rsidRDefault="00815C25" w:rsidP="009838C0">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0B038F" w:rsidRDefault="00631DD5" w:rsidP="009838C0">
            <w:pPr>
              <w:snapToGrid w:val="0"/>
              <w:jc w:val="center"/>
              <w:rPr>
                <w:rFonts w:ascii="Arial" w:eastAsia="TimesNewRomanPSMT" w:hAnsi="Arial" w:cs="Arial"/>
                <w:color w:val="auto"/>
              </w:rPr>
            </w:pPr>
            <w:r>
              <w:rPr>
                <w:rFonts w:ascii="Arial" w:eastAsia="TimesNewRomanPSMT" w:hAnsi="Arial" w:cs="Arial"/>
                <w:color w:val="auto"/>
              </w:rPr>
              <w:t>12</w:t>
            </w:r>
            <w:r w:rsidR="00815C25" w:rsidRPr="000B038F">
              <w:rPr>
                <w:rFonts w:ascii="Arial" w:eastAsia="TimesNewRomanPSMT" w:hAnsi="Arial" w:cs="Arial"/>
                <w:color w:val="auto"/>
              </w:rPr>
              <w:t xml:space="preserve">. </w:t>
            </w:r>
          </w:p>
        </w:tc>
      </w:tr>
      <w:tr w:rsidR="00815C25" w:rsidTr="009838C0">
        <w:trPr>
          <w:trHeight w:val="413"/>
        </w:trPr>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815C25" w:rsidRPr="00382F03" w:rsidRDefault="00815C25" w:rsidP="009838C0">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0B038F" w:rsidRDefault="001F1C3D" w:rsidP="009838C0">
            <w:pPr>
              <w:snapToGrid w:val="0"/>
              <w:jc w:val="center"/>
              <w:rPr>
                <w:rFonts w:ascii="Arial" w:eastAsia="TimesNewRomanPSMT" w:hAnsi="Arial" w:cs="Arial"/>
                <w:color w:val="auto"/>
              </w:rPr>
            </w:pPr>
            <w:r>
              <w:rPr>
                <w:rFonts w:ascii="Arial" w:eastAsia="TimesNewRomanPSMT" w:hAnsi="Arial" w:cs="Arial"/>
                <w:color w:val="auto"/>
              </w:rPr>
              <w:t>21</w:t>
            </w:r>
            <w:r w:rsidR="00815C25" w:rsidRPr="000B038F">
              <w:rPr>
                <w:rFonts w:ascii="Arial" w:eastAsia="TimesNewRomanPSMT" w:hAnsi="Arial" w:cs="Arial"/>
                <w:color w:val="auto"/>
              </w:rPr>
              <w:t>.</w:t>
            </w:r>
          </w:p>
        </w:tc>
      </w:tr>
      <w:tr w:rsidR="00815C25" w:rsidTr="009838C0">
        <w:trPr>
          <w:trHeight w:val="413"/>
        </w:trPr>
        <w:tc>
          <w:tcPr>
            <w:tcW w:w="1563"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815C25" w:rsidRPr="00382F03" w:rsidRDefault="00815C25" w:rsidP="009838C0">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5C25" w:rsidRPr="000B038F" w:rsidRDefault="001F1C3D" w:rsidP="009838C0">
            <w:pPr>
              <w:snapToGrid w:val="0"/>
              <w:jc w:val="center"/>
              <w:rPr>
                <w:rFonts w:ascii="Arial" w:eastAsia="TimesNewRomanPSMT" w:hAnsi="Arial" w:cs="Arial"/>
                <w:color w:val="auto"/>
              </w:rPr>
            </w:pPr>
            <w:r>
              <w:rPr>
                <w:rFonts w:ascii="Arial" w:eastAsia="TimesNewRomanPSMT" w:hAnsi="Arial" w:cs="Arial"/>
                <w:color w:val="auto"/>
              </w:rPr>
              <w:t>27</w:t>
            </w:r>
            <w:r w:rsidR="00815C25" w:rsidRPr="000B038F">
              <w:rPr>
                <w:rFonts w:ascii="Arial" w:eastAsia="TimesNewRomanPSMT" w:hAnsi="Arial" w:cs="Arial"/>
                <w:color w:val="auto"/>
              </w:rPr>
              <w:t>.</w:t>
            </w:r>
          </w:p>
        </w:tc>
      </w:tr>
    </w:tbl>
    <w:p w:rsidR="00815C25" w:rsidRPr="0068724D" w:rsidRDefault="00815C25" w:rsidP="00815C25">
      <w:pPr>
        <w:jc w:val="both"/>
        <w:rPr>
          <w:color w:val="FF0000"/>
        </w:rPr>
      </w:pPr>
    </w:p>
    <w:p w:rsidR="00815C25" w:rsidRDefault="00815C25" w:rsidP="00815C25">
      <w:pPr>
        <w:jc w:val="both"/>
        <w:rPr>
          <w:rFonts w:ascii="Arial" w:eastAsia="TimesNewRomanPSMT" w:hAnsi="Arial" w:cs="Arial"/>
        </w:rPr>
      </w:pPr>
    </w:p>
    <w:p w:rsidR="00815C25" w:rsidRDefault="00815C25" w:rsidP="00815C25">
      <w:pPr>
        <w:jc w:val="both"/>
        <w:rPr>
          <w:rFonts w:ascii="Arial" w:eastAsia="TimesNewRomanPSMT" w:hAnsi="Arial" w:cs="Arial"/>
        </w:rPr>
      </w:pPr>
    </w:p>
    <w:p w:rsidR="00815C25" w:rsidRDefault="00815C25"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BE289F" w:rsidRPr="00BE289F" w:rsidRDefault="00BE289F" w:rsidP="00815C25">
      <w:pPr>
        <w:jc w:val="both"/>
        <w:rPr>
          <w:rFonts w:ascii="Arial" w:eastAsia="TimesNewRomanPSMT" w:hAnsi="Arial" w:cs="Arial"/>
        </w:rPr>
      </w:pPr>
    </w:p>
    <w:p w:rsidR="007B568A" w:rsidRDefault="007B568A" w:rsidP="00815C25">
      <w:pPr>
        <w:jc w:val="both"/>
        <w:rPr>
          <w:rFonts w:ascii="Arial" w:eastAsia="TimesNewRomanPSMT" w:hAnsi="Arial" w:cs="Arial"/>
        </w:rPr>
      </w:pPr>
    </w:p>
    <w:p w:rsidR="00815C25" w:rsidRDefault="00815C25" w:rsidP="00815C25">
      <w:pPr>
        <w:jc w:val="both"/>
        <w:rPr>
          <w:rFonts w:ascii="Arial" w:eastAsia="TimesNewRomanPSMT" w:hAnsi="Arial" w:cs="Arial"/>
        </w:rPr>
      </w:pPr>
    </w:p>
    <w:p w:rsidR="00815C25" w:rsidRDefault="00815C25" w:rsidP="00815C2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815C25" w:rsidRDefault="00815C25" w:rsidP="00815C25">
      <w:pPr>
        <w:shd w:val="clear" w:color="auto" w:fill="C6D9F1"/>
        <w:jc w:val="center"/>
        <w:rPr>
          <w:rFonts w:ascii="Arial" w:hAnsi="Arial" w:cs="Arial"/>
          <w:b/>
          <w:bCs/>
          <w:i/>
          <w:iCs/>
          <w:sz w:val="28"/>
          <w:szCs w:val="28"/>
        </w:rPr>
      </w:pPr>
    </w:p>
    <w:p w:rsidR="00815C25" w:rsidRDefault="00815C25" w:rsidP="00815C25">
      <w:pPr>
        <w:jc w:val="both"/>
        <w:rPr>
          <w:rFonts w:ascii="Arial" w:hAnsi="Arial" w:cs="Arial"/>
          <w:b/>
          <w:bCs/>
          <w:i/>
          <w:iCs/>
          <w:sz w:val="28"/>
          <w:szCs w:val="28"/>
        </w:rPr>
      </w:pPr>
    </w:p>
    <w:p w:rsidR="004A182B" w:rsidRDefault="004A182B" w:rsidP="004A182B">
      <w:pPr>
        <w:jc w:val="both"/>
        <w:rPr>
          <w:rFonts w:ascii="Arial" w:hAnsi="Arial" w:cs="Arial"/>
          <w:lang w:val="sr-Cyrl-CS"/>
        </w:rPr>
      </w:pPr>
      <w:r>
        <w:rPr>
          <w:rFonts w:ascii="Arial" w:hAnsi="Arial" w:cs="Arial"/>
        </w:rPr>
        <w:t xml:space="preserve">Наручилац: </w:t>
      </w:r>
      <w:r>
        <w:rPr>
          <w:rFonts w:ascii="Arial" w:hAnsi="Arial" w:cs="Arial"/>
          <w:lang w:val="sr-Cyrl-CS"/>
        </w:rPr>
        <w:t>Специјална болница за плућне болести "Озрен" Сокобања</w:t>
      </w:r>
    </w:p>
    <w:p w:rsidR="004A182B" w:rsidRDefault="004A182B" w:rsidP="004A182B">
      <w:pPr>
        <w:jc w:val="both"/>
        <w:rPr>
          <w:rFonts w:ascii="Arial" w:hAnsi="Arial" w:cs="Arial"/>
          <w:i/>
          <w:iCs/>
        </w:rPr>
      </w:pPr>
      <w:r>
        <w:rPr>
          <w:rFonts w:ascii="Arial" w:hAnsi="Arial" w:cs="Arial"/>
          <w:lang w:val="sr-Cyrl-CS"/>
        </w:rPr>
        <w:t>Адреса:</w:t>
      </w:r>
      <w:r>
        <w:rPr>
          <w:rFonts w:ascii="Arial" w:hAnsi="Arial" w:cs="Arial"/>
          <w:i/>
          <w:iCs/>
          <w:lang w:val="sr-Cyrl-CS"/>
        </w:rPr>
        <w:t>насеље Озрен бб, Сокобања</w:t>
      </w:r>
    </w:p>
    <w:p w:rsidR="004A182B" w:rsidRDefault="004A182B" w:rsidP="004A182B">
      <w:pPr>
        <w:jc w:val="both"/>
        <w:rPr>
          <w:rFonts w:ascii="Arial" w:hAnsi="Arial" w:cs="Arial"/>
          <w:lang w:val="sr-Cyrl-CS"/>
        </w:rPr>
      </w:pPr>
      <w:r>
        <w:rPr>
          <w:rFonts w:ascii="Arial" w:hAnsi="Arial" w:cs="Arial"/>
          <w:lang w:val="sr-Cyrl-CS"/>
        </w:rPr>
        <w:t>ПИБ: 102174689</w:t>
      </w:r>
    </w:p>
    <w:p w:rsidR="004A182B" w:rsidRDefault="004A182B" w:rsidP="004A182B">
      <w:pPr>
        <w:jc w:val="both"/>
        <w:rPr>
          <w:rFonts w:ascii="Arial" w:hAnsi="Arial" w:cs="Arial"/>
          <w:lang w:val="sr-Cyrl-CS"/>
        </w:rPr>
      </w:pPr>
      <w:r>
        <w:rPr>
          <w:rFonts w:ascii="Arial" w:hAnsi="Arial" w:cs="Arial"/>
          <w:lang w:val="sr-Cyrl-CS"/>
        </w:rPr>
        <w:t>Матични број: 07128541</w:t>
      </w:r>
    </w:p>
    <w:p w:rsidR="004A182B" w:rsidRDefault="004A182B" w:rsidP="004A182B">
      <w:pPr>
        <w:jc w:val="both"/>
        <w:rPr>
          <w:rFonts w:ascii="Arial" w:hAnsi="Arial" w:cs="Arial"/>
          <w:lang w:val="sr-Cyrl-CS"/>
        </w:rPr>
      </w:pPr>
      <w:r>
        <w:rPr>
          <w:rFonts w:ascii="Arial" w:hAnsi="Arial" w:cs="Arial"/>
          <w:lang w:val="sr-Cyrl-CS"/>
        </w:rPr>
        <w:t>Број рачуна: 840-538661-68</w:t>
      </w:r>
    </w:p>
    <w:p w:rsidR="004A182B" w:rsidRDefault="004A182B" w:rsidP="004A182B">
      <w:pPr>
        <w:jc w:val="both"/>
        <w:rPr>
          <w:rFonts w:ascii="Arial" w:hAnsi="Arial" w:cs="Arial"/>
          <w:lang w:val="sr-Cyrl-CS"/>
        </w:rPr>
      </w:pPr>
      <w:r>
        <w:rPr>
          <w:rFonts w:ascii="Arial" w:hAnsi="Arial" w:cs="Arial"/>
          <w:lang w:val="sr-Cyrl-CS"/>
        </w:rPr>
        <w:t>Интернет адреса: www.</w:t>
      </w:r>
      <w:r>
        <w:rPr>
          <w:rFonts w:ascii="Arial" w:hAnsi="Arial" w:cs="Arial"/>
        </w:rPr>
        <w:t>bolnicaozren.weebly.com</w:t>
      </w:r>
    </w:p>
    <w:p w:rsidR="004A182B" w:rsidRDefault="004A182B" w:rsidP="004A182B">
      <w:pPr>
        <w:jc w:val="both"/>
        <w:rPr>
          <w:rFonts w:ascii="Arial" w:hAnsi="Arial" w:cs="Arial"/>
          <w:lang w:val="sr-Cyrl-CS"/>
        </w:rPr>
      </w:pPr>
    </w:p>
    <w:p w:rsidR="004A182B" w:rsidRDefault="004A182B" w:rsidP="004A182B">
      <w:pPr>
        <w:jc w:val="both"/>
        <w:rPr>
          <w:rFonts w:ascii="Arial" w:hAnsi="Arial" w:cs="Arial"/>
        </w:rPr>
      </w:pPr>
      <w:r>
        <w:rPr>
          <w:rFonts w:ascii="Arial" w:hAnsi="Arial" w:cs="Arial"/>
          <w:b/>
          <w:bCs/>
        </w:rPr>
        <w:t>Врста поступка јавне набавке</w:t>
      </w:r>
    </w:p>
    <w:p w:rsidR="004A182B" w:rsidRPr="004A182B" w:rsidRDefault="004A182B" w:rsidP="004A182B">
      <w:pPr>
        <w:jc w:val="both"/>
        <w:rPr>
          <w:rFonts w:ascii="Arial" w:hAnsi="Arial" w:cs="Arial"/>
          <w:lang w:val="sr-Cyrl-CS"/>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5C25" w:rsidRDefault="00815C25" w:rsidP="00815C25">
      <w:pPr>
        <w:jc w:val="both"/>
      </w:pPr>
    </w:p>
    <w:p w:rsidR="00815C25" w:rsidRDefault="00815C25" w:rsidP="00815C25">
      <w:pPr>
        <w:jc w:val="both"/>
        <w:rPr>
          <w:rFonts w:ascii="Arial" w:hAnsi="Arial" w:cs="Arial"/>
        </w:rPr>
      </w:pPr>
      <w:r>
        <w:rPr>
          <w:rFonts w:ascii="Arial" w:hAnsi="Arial" w:cs="Arial"/>
          <w:b/>
          <w:bCs/>
        </w:rPr>
        <w:t>Предмет јавне набавке</w:t>
      </w:r>
    </w:p>
    <w:p w:rsidR="00815C25" w:rsidRDefault="00815C25" w:rsidP="00815C25">
      <w:pPr>
        <w:jc w:val="both"/>
        <w:rPr>
          <w:rFonts w:ascii="Arial" w:hAnsi="Arial" w:cs="Arial"/>
          <w:i/>
          <w:lang w:val="sr-Cyrl-CS"/>
        </w:rPr>
      </w:pPr>
      <w:r>
        <w:rPr>
          <w:rFonts w:ascii="Arial" w:hAnsi="Arial" w:cs="Arial"/>
        </w:rPr>
        <w:t>Предмет јавне набавке бр</w:t>
      </w:r>
      <w:r>
        <w:rPr>
          <w:rFonts w:ascii="Arial" w:hAnsi="Arial" w:cs="Arial"/>
          <w:lang w:val="ru-RU"/>
        </w:rPr>
        <w:t xml:space="preserve">. </w:t>
      </w:r>
      <w:r w:rsidR="007B568A">
        <w:rPr>
          <w:rFonts w:ascii="Arial" w:hAnsi="Arial" w:cs="Arial"/>
          <w:lang w:val="sr-Cyrl-CS"/>
        </w:rPr>
        <w:t xml:space="preserve">19/2018 </w:t>
      </w:r>
      <w:r>
        <w:rPr>
          <w:rFonts w:ascii="Arial" w:hAnsi="Arial" w:cs="Arial"/>
        </w:rPr>
        <w:t>су</w:t>
      </w:r>
      <w:r w:rsidR="007B568A">
        <w:rPr>
          <w:rFonts w:ascii="Arial" w:hAnsi="Arial" w:cs="Arial"/>
          <w:lang w:val="sr-Cyrl-CS"/>
        </w:rPr>
        <w:t xml:space="preserve"> радова на текућем одржавању дела трећег спрата</w:t>
      </w:r>
      <w:r w:rsidR="007B568A">
        <w:rPr>
          <w:rFonts w:ascii="Arial" w:hAnsi="Arial" w:cs="Arial"/>
          <w:i/>
          <w:lang w:val="sr-Cyrl-CS"/>
        </w:rPr>
        <w:t xml:space="preserve">ОРН </w:t>
      </w:r>
      <w:r w:rsidR="004A182B">
        <w:rPr>
          <w:rFonts w:ascii="Arial" w:hAnsi="Arial" w:cs="Arial"/>
          <w:i/>
          <w:lang w:val="sr-Cyrl-CS"/>
        </w:rPr>
        <w:t>4545300 ремонтни и санациони радови</w:t>
      </w:r>
    </w:p>
    <w:p w:rsidR="004A182B" w:rsidRDefault="004A182B" w:rsidP="00815C25">
      <w:pPr>
        <w:jc w:val="both"/>
        <w:rPr>
          <w:rFonts w:ascii="Arial" w:hAnsi="Arial" w:cs="Arial"/>
          <w:i/>
          <w:lang w:val="sr-Cyrl-CS"/>
        </w:rPr>
      </w:pPr>
    </w:p>
    <w:p w:rsidR="004A182B" w:rsidRDefault="004A182B" w:rsidP="00815C25">
      <w:pPr>
        <w:jc w:val="both"/>
        <w:rPr>
          <w:rFonts w:ascii="Arial" w:hAnsi="Arial" w:cs="Arial"/>
          <w:i/>
          <w:lang w:val="sr-Cyrl-CS"/>
        </w:rPr>
      </w:pPr>
      <w:r>
        <w:rPr>
          <w:rFonts w:ascii="Arial" w:hAnsi="Arial" w:cs="Arial"/>
          <w:i/>
          <w:lang w:val="sr-Cyrl-CS"/>
        </w:rPr>
        <w:t>Јавна набавка се спроводи ради закључења уговора.</w:t>
      </w:r>
    </w:p>
    <w:p w:rsidR="004A182B" w:rsidRDefault="004A182B" w:rsidP="00815C25">
      <w:pPr>
        <w:jc w:val="both"/>
        <w:rPr>
          <w:rFonts w:ascii="Arial" w:hAnsi="Arial" w:cs="Arial"/>
          <w:i/>
          <w:lang w:val="sr-Cyrl-CS"/>
        </w:rPr>
      </w:pPr>
    </w:p>
    <w:p w:rsidR="004A182B" w:rsidRDefault="004A182B" w:rsidP="004A182B">
      <w:pPr>
        <w:jc w:val="both"/>
        <w:rPr>
          <w:rFonts w:ascii="Arial" w:hAnsi="Arial" w:cs="Arial"/>
        </w:rPr>
      </w:pPr>
      <w:r>
        <w:rPr>
          <w:rFonts w:ascii="Arial" w:hAnsi="Arial" w:cs="Arial"/>
          <w:b/>
          <w:bCs/>
        </w:rPr>
        <w:t xml:space="preserve">Контакт (лице или служба) </w:t>
      </w:r>
    </w:p>
    <w:p w:rsidR="004A182B" w:rsidRDefault="004A182B" w:rsidP="004A182B">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Снежана Филиповић и Данијела Мијајловић, службеник за јавне набавке тел. 018/830-927,е - mail адреса : </w:t>
      </w:r>
      <w:hyperlink r:id="rId8" w:history="1">
        <w:r>
          <w:rPr>
            <w:rStyle w:val="Hyperlink"/>
            <w:rFonts w:ascii="Arial" w:hAnsi="Arial" w:cs="Arial"/>
          </w:rPr>
          <w:t>danijela.ozren@gmail.com</w:t>
        </w:r>
      </w:hyperlink>
      <w:r>
        <w:rPr>
          <w:rFonts w:ascii="Arial" w:hAnsi="Arial" w:cs="Arial"/>
        </w:rPr>
        <w:t>; факс</w:t>
      </w:r>
      <w:r>
        <w:rPr>
          <w:rFonts w:ascii="Arial" w:hAnsi="Arial" w:cs="Arial"/>
          <w:lang w:val="sr-Cyrl-CS"/>
        </w:rPr>
        <w:t>: 018/830-337, у радно време наручиоца од 7,30 до 14,00 часова, сваким  радним даном .</w:t>
      </w:r>
    </w:p>
    <w:p w:rsidR="004A182B" w:rsidRDefault="004A182B" w:rsidP="00815C25">
      <w:pPr>
        <w:jc w:val="both"/>
        <w:rPr>
          <w:rFonts w:ascii="Arial" w:hAnsi="Arial" w:cs="Arial"/>
          <w:i/>
          <w:lang w:val="sr-Cyrl-CS"/>
        </w:rPr>
      </w:pPr>
    </w:p>
    <w:p w:rsidR="004A182B" w:rsidRDefault="004A182B" w:rsidP="00815C25">
      <w:pPr>
        <w:jc w:val="both"/>
        <w:rPr>
          <w:rFonts w:ascii="Arial" w:hAnsi="Arial" w:cs="Arial"/>
          <w:i/>
          <w:lang w:val="sr-Cyrl-CS"/>
        </w:rPr>
      </w:pPr>
    </w:p>
    <w:p w:rsidR="004A182B" w:rsidRPr="007B568A" w:rsidRDefault="004A182B" w:rsidP="00815C25">
      <w:pPr>
        <w:jc w:val="both"/>
        <w:rPr>
          <w:lang w:val="sr-Cyrl-CS"/>
        </w:rPr>
      </w:pPr>
    </w:p>
    <w:p w:rsidR="00631DD5" w:rsidRDefault="00631DD5" w:rsidP="00631DD5">
      <w:pPr>
        <w:jc w:val="both"/>
        <w:rPr>
          <w:rFonts w:ascii="Arial" w:hAnsi="Arial" w:cs="Arial"/>
          <w:bCs/>
        </w:rPr>
      </w:pPr>
      <w:r>
        <w:rPr>
          <w:rFonts w:ascii="Arial" w:hAnsi="Arial" w:cs="Arial"/>
          <w:bCs/>
          <w:lang w:val="sr-Cyrl-CS"/>
        </w:rPr>
        <w:t>4.</w:t>
      </w:r>
      <w:r w:rsidRPr="006C008A">
        <w:rPr>
          <w:rFonts w:ascii="Arial" w:hAnsi="Arial" w:cs="Arial"/>
          <w:bCs/>
        </w:rPr>
        <w:t>Рок за подношење понуда: Последњи дан рока за подношење понуда је</w:t>
      </w:r>
    </w:p>
    <w:p w:rsidR="00631DD5" w:rsidRPr="006C008A" w:rsidRDefault="00631DD5" w:rsidP="00631DD5">
      <w:pPr>
        <w:jc w:val="both"/>
        <w:rPr>
          <w:rFonts w:ascii="Arial" w:hAnsi="Arial" w:cs="Arial"/>
          <w:bCs/>
        </w:rPr>
      </w:pPr>
      <w:r>
        <w:rPr>
          <w:rFonts w:ascii="Arial" w:hAnsi="Arial" w:cs="Arial"/>
          <w:bCs/>
        </w:rPr>
        <w:t>19.11.2018.</w:t>
      </w:r>
      <w:r w:rsidRPr="006C008A">
        <w:rPr>
          <w:rFonts w:ascii="Arial" w:hAnsi="Arial" w:cs="Arial"/>
          <w:bCs/>
        </w:rPr>
        <w:t xml:space="preserve"> </w:t>
      </w:r>
      <w:r>
        <w:rPr>
          <w:rFonts w:ascii="Arial" w:hAnsi="Arial" w:cs="Arial"/>
          <w:bCs/>
        </w:rPr>
        <w:t xml:space="preserve"> </w:t>
      </w:r>
      <w:r w:rsidRPr="006C008A">
        <w:rPr>
          <w:rFonts w:ascii="Arial" w:hAnsi="Arial" w:cs="Arial"/>
          <w:bCs/>
        </w:rPr>
        <w:t xml:space="preserve">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w:t>
      </w:r>
      <w:r>
        <w:rPr>
          <w:rFonts w:ascii="Arial" w:hAnsi="Arial" w:cs="Arial"/>
          <w:bCs/>
          <w:lang w:val="sr-Cyrl-CS"/>
        </w:rPr>
        <w:t>радове на текућем одржавању</w:t>
      </w:r>
      <w:r w:rsidRPr="006C008A">
        <w:rPr>
          <w:rFonts w:ascii="Arial" w:hAnsi="Arial" w:cs="Arial"/>
          <w:bCs/>
        </w:rPr>
        <w:t>-не отв</w:t>
      </w:r>
      <w:r>
        <w:rPr>
          <w:rFonts w:ascii="Arial" w:hAnsi="Arial" w:cs="Arial"/>
          <w:bCs/>
        </w:rPr>
        <w:t>арај</w:t>
      </w:r>
      <w:r w:rsidRPr="006C008A">
        <w:rPr>
          <w:rFonts w:ascii="Arial" w:hAnsi="Arial" w:cs="Arial"/>
          <w:bCs/>
        </w:rPr>
        <w:t>“ на адресу: Специјална болница за плућне болести „Озрен“ Сокобања или лично у просторијама наручиоца.</w:t>
      </w:r>
    </w:p>
    <w:p w:rsidR="00631DD5" w:rsidRPr="006C008A" w:rsidRDefault="00631DD5" w:rsidP="00631DD5">
      <w:pPr>
        <w:jc w:val="both"/>
        <w:rPr>
          <w:rFonts w:ascii="Arial" w:hAnsi="Arial" w:cs="Arial"/>
          <w:bCs/>
        </w:rPr>
      </w:pPr>
      <w:r w:rsidRPr="006C008A">
        <w:rPr>
          <w:rFonts w:ascii="Arial" w:hAnsi="Arial" w:cs="Arial"/>
          <w:bCs/>
        </w:rPr>
        <w:t>Отварање понуда биће извршено одмах након истека рока за подношење понуда тј</w:t>
      </w:r>
      <w:r>
        <w:rPr>
          <w:rFonts w:ascii="Arial" w:hAnsi="Arial" w:cs="Arial"/>
          <w:bCs/>
        </w:rPr>
        <w:t xml:space="preserve">.19.11.2018.године </w:t>
      </w:r>
      <w:r w:rsidRPr="006C008A">
        <w:rPr>
          <w:rFonts w:ascii="Arial" w:hAnsi="Arial" w:cs="Arial"/>
          <w:bCs/>
        </w:rPr>
        <w:t>у 12,10 часова.Отварању понуда могу присуствовати о</w:t>
      </w:r>
      <w:r>
        <w:rPr>
          <w:rFonts w:ascii="Arial" w:hAnsi="Arial" w:cs="Arial"/>
          <w:bCs/>
        </w:rPr>
        <w:t>влашћени представници понуђача у</w:t>
      </w:r>
      <w:r w:rsidRPr="006C008A">
        <w:rPr>
          <w:rFonts w:ascii="Arial" w:hAnsi="Arial" w:cs="Arial"/>
          <w:bCs/>
        </w:rPr>
        <w:t>з предходно подношење писаног пуномоћја.</w:t>
      </w:r>
    </w:p>
    <w:p w:rsidR="00631DD5" w:rsidRPr="006C008A" w:rsidRDefault="00631DD5" w:rsidP="00631DD5">
      <w:pPr>
        <w:jc w:val="both"/>
        <w:rPr>
          <w:rFonts w:ascii="Arial" w:hAnsi="Arial" w:cs="Arial"/>
          <w:bCs/>
        </w:rPr>
      </w:pPr>
    </w:p>
    <w:p w:rsidR="00631DD5" w:rsidRPr="006C008A" w:rsidRDefault="00631DD5" w:rsidP="00631DD5">
      <w:pPr>
        <w:jc w:val="both"/>
        <w:rPr>
          <w:rFonts w:ascii="Arial" w:hAnsi="Arial" w:cs="Arial"/>
          <w:bCs/>
          <w:lang w:val="sr-Cyrl-CS"/>
        </w:rPr>
      </w:pPr>
    </w:p>
    <w:p w:rsidR="00631DD5" w:rsidRPr="006C008A" w:rsidRDefault="00631DD5" w:rsidP="00631DD5">
      <w:pPr>
        <w:jc w:val="both"/>
        <w:rPr>
          <w:rFonts w:ascii="Arial" w:hAnsi="Arial" w:cs="Arial"/>
          <w:bCs/>
          <w:lang w:val="sr-Cyrl-CS"/>
        </w:rPr>
      </w:pPr>
    </w:p>
    <w:p w:rsidR="00631DD5" w:rsidRPr="006C008A" w:rsidRDefault="00631DD5" w:rsidP="00631DD5">
      <w:pPr>
        <w:jc w:val="both"/>
        <w:rPr>
          <w:rFonts w:ascii="Arial" w:hAnsi="Arial" w:cs="Arial"/>
          <w:bCs/>
          <w:lang w:val="sr-Cyrl-CS"/>
        </w:rPr>
      </w:pPr>
    </w:p>
    <w:p w:rsidR="00815C25" w:rsidRPr="00631DD5" w:rsidRDefault="00815C25" w:rsidP="007B568A">
      <w:pPr>
        <w:jc w:val="both"/>
        <w:rPr>
          <w:rFonts w:ascii="Arial" w:hAnsi="Arial" w:cs="Arial"/>
          <w:bCs/>
        </w:rPr>
      </w:pPr>
    </w:p>
    <w:p w:rsidR="00815C25" w:rsidRDefault="00815C25" w:rsidP="00815C25">
      <w:pPr>
        <w:jc w:val="both"/>
        <w:rPr>
          <w:rFonts w:ascii="Arial" w:hAnsi="Arial" w:cs="Arial"/>
          <w:bCs/>
          <w:lang w:val="sr-Cyrl-CS"/>
        </w:rPr>
      </w:pPr>
    </w:p>
    <w:p w:rsidR="00815C25" w:rsidRDefault="00815C25" w:rsidP="00815C25">
      <w:pPr>
        <w:jc w:val="both"/>
        <w:rPr>
          <w:rFonts w:ascii="Arial" w:hAnsi="Arial" w:cs="Arial"/>
          <w:bCs/>
          <w:lang w:val="sr-Cyrl-CS"/>
        </w:rPr>
      </w:pPr>
    </w:p>
    <w:p w:rsidR="00F5022D" w:rsidRDefault="007B13C5" w:rsidP="00F5022D">
      <w:pPr>
        <w:jc w:val="center"/>
        <w:rPr>
          <w:rFonts w:eastAsia="Times New Roman"/>
          <w:b/>
          <w:sz w:val="28"/>
          <w:szCs w:val="28"/>
          <w:lang w:eastAsia="sr-Latn-CS"/>
        </w:rPr>
      </w:pPr>
      <w:r w:rsidRPr="004C6E28">
        <w:rPr>
          <w:rFonts w:eastAsia="Times New Roman"/>
          <w:b/>
          <w:sz w:val="28"/>
          <w:szCs w:val="28"/>
          <w:lang w:eastAsia="sr-Latn-CS"/>
        </w:rPr>
        <w:lastRenderedPageBreak/>
        <w:t>П Р Е Д М Е Р  И  П Р Е Д Р А Ч У Н  Р А Д О В А</w:t>
      </w:r>
      <w:r w:rsidR="00F5022D">
        <w:rPr>
          <w:rFonts w:eastAsia="Times New Roman"/>
          <w:b/>
          <w:sz w:val="28"/>
          <w:szCs w:val="28"/>
          <w:lang w:eastAsia="sr-Latn-CS"/>
        </w:rPr>
        <w:t xml:space="preserve"> са обрасцем структуре цена (Образац 2) </w:t>
      </w:r>
    </w:p>
    <w:p w:rsidR="00815C25" w:rsidRPr="004C6E28" w:rsidRDefault="007B13C5" w:rsidP="00F5022D">
      <w:pPr>
        <w:rPr>
          <w:rFonts w:eastAsia="Times New Roman"/>
          <w:b/>
          <w:lang w:eastAsia="sr-Latn-CS"/>
        </w:rPr>
      </w:pPr>
      <w:r w:rsidRPr="004C6E28">
        <w:t>Све радове треба извести према плановима, техничком опису, предмеру и предрачуну радова, важећим техничким прописима, важећим стандардима, као и упутству надзорног органа. Јединичном ценом сваке позиције предрачуна обухваћени су сви потребни елементи за њено формирање тако да она у погодбеном предрачуну буде коначна.</w:t>
      </w:r>
    </w:p>
    <w:p w:rsidR="007B13C5" w:rsidRPr="004C6E28" w:rsidRDefault="007B13C5" w:rsidP="00C07BC9">
      <w:pPr>
        <w:ind w:firstLine="708"/>
        <w:jc w:val="both"/>
      </w:pPr>
      <w:r w:rsidRPr="004C6E28">
        <w:rPr>
          <w:b/>
          <w:bCs/>
        </w:rPr>
        <w:t xml:space="preserve">Материјал:    </w:t>
      </w:r>
      <w:r w:rsidRPr="004C6E28">
        <w:t xml:space="preserve">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складиштењем и чувањем на градилишту од кварења и пропадања, са потребним манипулацијама.         </w:t>
      </w:r>
    </w:p>
    <w:p w:rsidR="007B13C5" w:rsidRPr="004C6E28" w:rsidRDefault="007B13C5" w:rsidP="00815C25">
      <w:pPr>
        <w:jc w:val="both"/>
      </w:pPr>
      <w:r w:rsidRPr="004C6E28">
        <w:t>Предрачуном радова за неке материјале није ближе прецизиран произвођач, или заштићени трговчаки назив, назив материјала, или конструкције чија се употреба предвиђа. У сваком случају и за прецизиране и непрецизиране материјале даје се могућност извођачу да може применити адекватне материјале, или конструкције различитих произвођача, или различитих трговачк</w:t>
      </w:r>
      <w:r w:rsidR="00C07BC9" w:rsidRPr="004C6E28">
        <w:t>их назива. Подразумева се да ква</w:t>
      </w:r>
      <w:r w:rsidRPr="004C6E28">
        <w:t xml:space="preserve">литет и погодност примене тих материјала, или конструкција мора бити најмање на истом, или вишем нивоу од захтеваног, односно пројектованог квалитета. Поред тога примена таквих материјала и конструкција дозвољава се само уз претходну сагласност пројектаната и инвеститора.        </w:t>
      </w:r>
    </w:p>
    <w:p w:rsidR="007B13C5" w:rsidRPr="004C6E28" w:rsidRDefault="007B13C5" w:rsidP="00C07BC9">
      <w:pPr>
        <w:ind w:firstLine="708"/>
        <w:jc w:val="both"/>
      </w:pPr>
      <w:r w:rsidRPr="004C6E28">
        <w:rPr>
          <w:b/>
          <w:bCs/>
        </w:rPr>
        <w:t xml:space="preserve">Рад:  </w:t>
      </w:r>
      <w:r w:rsidRPr="004C6E28">
        <w:t xml:space="preserve">Вредност радова обухвата главни и помоћни рад свих потребних операција позиције предрачуна, сав рад на унутрашњем хоризонталном и вертикалном транспорту и сав потребан рад око заштите изведених </w:t>
      </w:r>
      <w:r w:rsidR="004C6E28">
        <w:t>радова.</w:t>
      </w:r>
    </w:p>
    <w:p w:rsidR="00C07BC9" w:rsidRPr="004C6E28" w:rsidRDefault="007B13C5" w:rsidP="00C07BC9">
      <w:pPr>
        <w:ind w:firstLine="708"/>
        <w:jc w:val="both"/>
      </w:pPr>
      <w:r w:rsidRPr="004C6E28">
        <w:rPr>
          <w:b/>
          <w:bCs/>
        </w:rPr>
        <w:t xml:space="preserve">Помоћне конструкције:   </w:t>
      </w:r>
      <w:r w:rsidRPr="004C6E28">
        <w:t xml:space="preserve">Све врсте скела без обзира на висину и сл. улазе у јединичну цену посла за коју су потребне. Скеле морају бити постављене на време, да не би ометале нормалан ток радова, а у цену је урачуната демонтажа и одношење скеле са градилишта.    </w:t>
      </w:r>
    </w:p>
    <w:p w:rsidR="007B13C5" w:rsidRPr="004C6E28" w:rsidRDefault="00C07BC9" w:rsidP="00C07BC9">
      <w:pPr>
        <w:ind w:firstLine="708"/>
        <w:jc w:val="both"/>
      </w:pPr>
      <w:r w:rsidRPr="004C6E28">
        <w:rPr>
          <w:b/>
          <w:bCs/>
        </w:rPr>
        <w:t xml:space="preserve">Остали трошкови и дажбине:   </w:t>
      </w:r>
      <w:r w:rsidRPr="004C6E28">
        <w:t>Извођач има ценом да обухвати следеће факторе који му се неће посебно плаћати било као предрачунска средства или накнадни рад и то:</w:t>
      </w:r>
    </w:p>
    <w:p w:rsidR="007B13C5" w:rsidRPr="004C6E28" w:rsidRDefault="007B13C5" w:rsidP="007B13C5">
      <w:pPr>
        <w:jc w:val="both"/>
      </w:pPr>
      <w:r w:rsidRPr="004C6E28">
        <w:t xml:space="preserve">- све хигијенско-техничке заштитне мере за личну заштиту радника, заштиту на објекту и за околину       </w:t>
      </w:r>
    </w:p>
    <w:p w:rsidR="007B13C5" w:rsidRPr="004C6E28" w:rsidRDefault="007B13C5" w:rsidP="007B13C5">
      <w:pPr>
        <w:jc w:val="both"/>
      </w:pPr>
      <w:r w:rsidRPr="004C6E28">
        <w:t xml:space="preserve">- чишћење и одржавање реда на објекту за време извођења радова, са одвозом разног смећа, шута и  отпадака;        </w:t>
      </w:r>
    </w:p>
    <w:p w:rsidR="007B13C5" w:rsidRPr="004C6E28" w:rsidRDefault="00C07BC9" w:rsidP="007B13C5">
      <w:pPr>
        <w:jc w:val="both"/>
      </w:pPr>
      <w:r w:rsidRPr="004C6E28">
        <w:t>- никакви посебни трошкови неће се посебно признавати, јер се све треба укључити кроз фактор у јединачне цене за сваки рад</w:t>
      </w:r>
      <w:r w:rsidR="007B13C5" w:rsidRPr="004C6E28">
        <w:t xml:space="preserve">.          </w:t>
      </w:r>
    </w:p>
    <w:p w:rsidR="007B13C5" w:rsidRPr="004C6E28" w:rsidRDefault="004C6E28" w:rsidP="00C07BC9">
      <w:pPr>
        <w:ind w:firstLine="708"/>
        <w:jc w:val="both"/>
      </w:pPr>
      <w:r w:rsidRPr="004C6E28">
        <w:rPr>
          <w:b/>
        </w:rPr>
        <w:t>Јединична цена:</w:t>
      </w:r>
      <w:r w:rsidR="007B13C5" w:rsidRPr="004C6E28">
        <w:t xml:space="preserve">Према овим условима, опису појединих ставки, треба саставити јединичну цену за сваку ставку предрачуна.Све ове одредбе важе и за занатске и инсталатерске радове, с тим што извођач носилац главних радова мора да предвиди и накнаду свих режијских трошкова око испомоћи, ангажовања рада, материјала, алата и другог у вези наведених радова, ако се такви радови изводе преко коопераната.    Сви ови односи се морају прецизно уговорити, тако да инвеститора не могу теретити никакви додатни трошкови.       </w:t>
      </w:r>
    </w:p>
    <w:p w:rsidR="004C6E28" w:rsidRPr="004C6E28" w:rsidRDefault="007B13C5" w:rsidP="00C07BC9">
      <w:pPr>
        <w:ind w:firstLine="708"/>
        <w:jc w:val="both"/>
      </w:pPr>
      <w:r w:rsidRPr="004C6E28">
        <w:rPr>
          <w:b/>
          <w:bCs/>
        </w:rPr>
        <w:t xml:space="preserve">Мере и обрачун:     </w:t>
      </w:r>
      <w:r w:rsidRPr="004C6E28">
        <w:t xml:space="preserve">Уколико у одређеној ставци није дат начин обрачуна радова, придржавати се у свему важећих просечних норми у грађевинарству, или техничких услова за извођење завршних радова у грађевинарству.    </w:t>
      </w:r>
    </w:p>
    <w:p w:rsidR="004C6E28" w:rsidRDefault="004C6E28" w:rsidP="00C07BC9">
      <w:pPr>
        <w:ind w:firstLine="708"/>
        <w:jc w:val="both"/>
        <w:rPr>
          <w:rFonts w:ascii="Arial" w:hAnsi="Arial" w:cs="Arial"/>
        </w:rPr>
      </w:pPr>
    </w:p>
    <w:tbl>
      <w:tblPr>
        <w:tblStyle w:val="TableGrid"/>
        <w:tblW w:w="9751" w:type="dxa"/>
        <w:tblLayout w:type="fixed"/>
        <w:tblLook w:val="04A0"/>
      </w:tblPr>
      <w:tblGrid>
        <w:gridCol w:w="675"/>
        <w:gridCol w:w="5387"/>
        <w:gridCol w:w="709"/>
        <w:gridCol w:w="1016"/>
        <w:gridCol w:w="937"/>
        <w:gridCol w:w="1027"/>
      </w:tblGrid>
      <w:tr w:rsidR="004C6E28" w:rsidRPr="00DB5235" w:rsidTr="00DB5235">
        <w:tc>
          <w:tcPr>
            <w:tcW w:w="675" w:type="dxa"/>
          </w:tcPr>
          <w:p w:rsidR="004C6E28" w:rsidRPr="00B302D0" w:rsidRDefault="00DB5235" w:rsidP="004C6E28">
            <w:pPr>
              <w:jc w:val="center"/>
              <w:rPr>
                <w:b/>
              </w:rPr>
            </w:pPr>
            <w:r w:rsidRPr="00B302D0">
              <w:rPr>
                <w:b/>
              </w:rPr>
              <w:t>Р.б</w:t>
            </w:r>
            <w:r w:rsidR="004C6E28" w:rsidRPr="00B302D0">
              <w:rPr>
                <w:b/>
              </w:rPr>
              <w:t>.</w:t>
            </w:r>
          </w:p>
        </w:tc>
        <w:tc>
          <w:tcPr>
            <w:tcW w:w="5387" w:type="dxa"/>
          </w:tcPr>
          <w:p w:rsidR="004C6E28" w:rsidRPr="00B302D0" w:rsidRDefault="004C6E28" w:rsidP="004C6E28">
            <w:pPr>
              <w:jc w:val="center"/>
              <w:rPr>
                <w:b/>
              </w:rPr>
            </w:pPr>
            <w:r w:rsidRPr="00B302D0">
              <w:rPr>
                <w:b/>
              </w:rPr>
              <w:t>ОПИС</w:t>
            </w:r>
          </w:p>
        </w:tc>
        <w:tc>
          <w:tcPr>
            <w:tcW w:w="709" w:type="dxa"/>
          </w:tcPr>
          <w:p w:rsidR="004C6E28" w:rsidRPr="00B302D0" w:rsidRDefault="004C6E28" w:rsidP="00DB5235">
            <w:pPr>
              <w:jc w:val="center"/>
              <w:rPr>
                <w:b/>
              </w:rPr>
            </w:pPr>
            <w:r w:rsidRPr="00B302D0">
              <w:rPr>
                <w:b/>
              </w:rPr>
              <w:t>Ј.м.</w:t>
            </w:r>
          </w:p>
        </w:tc>
        <w:tc>
          <w:tcPr>
            <w:tcW w:w="1016" w:type="dxa"/>
          </w:tcPr>
          <w:p w:rsidR="004C6E28" w:rsidRPr="00B302D0" w:rsidRDefault="004C6E28" w:rsidP="004C6E28">
            <w:pPr>
              <w:jc w:val="center"/>
              <w:rPr>
                <w:b/>
              </w:rPr>
            </w:pPr>
            <w:r w:rsidRPr="00B302D0">
              <w:rPr>
                <w:b/>
              </w:rPr>
              <w:t>Кол.</w:t>
            </w:r>
          </w:p>
        </w:tc>
        <w:tc>
          <w:tcPr>
            <w:tcW w:w="937" w:type="dxa"/>
          </w:tcPr>
          <w:p w:rsidR="004C6E28" w:rsidRPr="00B302D0" w:rsidRDefault="004C6E28" w:rsidP="004C6E28">
            <w:pPr>
              <w:jc w:val="center"/>
              <w:rPr>
                <w:b/>
              </w:rPr>
            </w:pPr>
            <w:r w:rsidRPr="00B302D0">
              <w:rPr>
                <w:b/>
              </w:rPr>
              <w:t>Ј.цена</w:t>
            </w:r>
          </w:p>
        </w:tc>
        <w:tc>
          <w:tcPr>
            <w:tcW w:w="1027" w:type="dxa"/>
          </w:tcPr>
          <w:p w:rsidR="004C6E28" w:rsidRPr="00B302D0" w:rsidRDefault="004C6E28" w:rsidP="004C6E28">
            <w:pPr>
              <w:jc w:val="center"/>
              <w:rPr>
                <w:b/>
              </w:rPr>
            </w:pPr>
            <w:r w:rsidRPr="00B302D0">
              <w:rPr>
                <w:b/>
              </w:rPr>
              <w:t>Цена</w:t>
            </w:r>
          </w:p>
        </w:tc>
      </w:tr>
      <w:tr w:rsidR="004C6E28" w:rsidRPr="00DB5235" w:rsidTr="00DB5235">
        <w:tc>
          <w:tcPr>
            <w:tcW w:w="675" w:type="dxa"/>
          </w:tcPr>
          <w:p w:rsidR="004C6E28" w:rsidRPr="00DB5235" w:rsidRDefault="00DB5235" w:rsidP="00C07BC9">
            <w:pPr>
              <w:jc w:val="both"/>
            </w:pPr>
            <w:r w:rsidRPr="00DB5235">
              <w:t>1.</w:t>
            </w:r>
          </w:p>
        </w:tc>
        <w:tc>
          <w:tcPr>
            <w:tcW w:w="5387" w:type="dxa"/>
          </w:tcPr>
          <w:p w:rsidR="004C6E28" w:rsidRPr="00DB5235" w:rsidRDefault="004C6E28" w:rsidP="00DB5235">
            <w:pPr>
              <w:ind w:hanging="27"/>
              <w:jc w:val="both"/>
            </w:pPr>
            <w:r w:rsidRPr="00DB5235">
              <w:t>Набавка и монтажа спуштеног плафона од минералних плоча у белој боји типа AMF Ecomin Filigran, sistem C, или сличан са бољим карактер</w:t>
            </w:r>
            <w:r w:rsidR="00B302D0">
              <w:t xml:space="preserve">истикама, димензије плоча 60/60 </w:t>
            </w:r>
            <w:r w:rsidRPr="00DB5235">
              <w:t>см, дебљине 13 мм. Плафонске плоче равних ивица полажу се у челичну подконструкцију ширине 24 мм у белој боји, ободни профил 19/24 мм. Плафон се спушта од међуспратне конструкције 12-20 см. У</w:t>
            </w:r>
            <w:r w:rsidR="00DB5235" w:rsidRPr="00DB5235">
              <w:t>по</w:t>
            </w:r>
            <w:r w:rsidRPr="00DB5235">
              <w:t>требити плоче које имају апсорпцију звука αW=0,55 према EN ISO 11654, отпорност на релативну влажност ваздуха до 70%, да имају Атест за негоривост према ЈУС ИСО 1182 и рефлексију светлости око 88%.</w:t>
            </w:r>
          </w:p>
          <w:p w:rsidR="004C6E28" w:rsidRPr="00DB5235" w:rsidRDefault="004C6E28" w:rsidP="00C07BC9">
            <w:pPr>
              <w:jc w:val="both"/>
            </w:pPr>
            <w:r w:rsidRPr="00DB5235">
              <w:t>Пре монтаже висилица потребно је по постојећем плафону поставити паропропусну фолију, а затим монтирати летве 3/5 цм у једном правцу на међусобном размаку од 120 цм које се дужим шрафовима шрафе у постојеће дрвене греде таванске конструкције, кроз постојеће плафонске облоге. Овим се додатно фиксира стара плафонска облога и спречава се пропадање финог материјала кроз постојеће фугне.</w:t>
            </w:r>
          </w:p>
          <w:p w:rsidR="004C6E28" w:rsidRPr="00DB5235" w:rsidRDefault="004C6E28" w:rsidP="00C07BC9">
            <w:pPr>
              <w:jc w:val="both"/>
            </w:pPr>
            <w:r w:rsidRPr="00DB5235">
              <w:t>Обрачун по м2 монтираног плафона, све комплет.</w:t>
            </w:r>
          </w:p>
        </w:tc>
        <w:tc>
          <w:tcPr>
            <w:tcW w:w="709" w:type="dxa"/>
            <w:vAlign w:val="bottom"/>
          </w:tcPr>
          <w:p w:rsidR="00DB5235" w:rsidRPr="00DB5235" w:rsidRDefault="00DB5235" w:rsidP="00DB5235">
            <w:pPr>
              <w:jc w:val="center"/>
              <w:rPr>
                <w:vertAlign w:val="superscript"/>
              </w:rPr>
            </w:pPr>
            <w:r>
              <w:t>м</w:t>
            </w:r>
            <w:r>
              <w:rPr>
                <w:vertAlign w:val="superscript"/>
              </w:rPr>
              <w:t>2</w:t>
            </w:r>
          </w:p>
        </w:tc>
        <w:tc>
          <w:tcPr>
            <w:tcW w:w="1016" w:type="dxa"/>
            <w:vAlign w:val="bottom"/>
          </w:tcPr>
          <w:p w:rsidR="00DB5235" w:rsidRPr="00DB5235" w:rsidRDefault="00B302D0" w:rsidP="00DB5235">
            <w:pPr>
              <w:jc w:val="right"/>
            </w:pPr>
            <w:r>
              <w:t>235</w:t>
            </w:r>
            <w:bookmarkStart w:id="0" w:name="_GoBack"/>
            <w:bookmarkEnd w:id="0"/>
            <w:r w:rsidR="00DB5235">
              <w:t>,0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675" w:type="dxa"/>
          </w:tcPr>
          <w:p w:rsidR="004C6E28" w:rsidRPr="00DB5235" w:rsidRDefault="00DB5235" w:rsidP="00C07BC9">
            <w:pPr>
              <w:jc w:val="both"/>
            </w:pPr>
            <w:r w:rsidRPr="00DB5235">
              <w:t>2.</w:t>
            </w:r>
          </w:p>
        </w:tc>
        <w:tc>
          <w:tcPr>
            <w:tcW w:w="5387" w:type="dxa"/>
          </w:tcPr>
          <w:p w:rsidR="004C6E28" w:rsidRPr="00DB5235" w:rsidRDefault="004C6E28" w:rsidP="00C07BC9">
            <w:pPr>
              <w:jc w:val="both"/>
            </w:pPr>
            <w:r w:rsidRPr="00DB5235">
              <w:t xml:space="preserve">Демонтажа свих слојева постојеће подне облоге (етисон). Ситне поправке постојеће конструкције од иверице и дасака, евентуално брушење </w:t>
            </w:r>
            <w:r w:rsidR="00B302D0">
              <w:t xml:space="preserve">појединих </w:t>
            </w:r>
            <w:r w:rsidRPr="00DB5235">
              <w:t>спојева. Монтажа слоја за равнање од ОСБ плоча дебљине 9 мм шрафљењем у постојећу подну конструкцију. Спојеве поравнати. Демонтирани материјал пажљиво изнети из објекта на место које одреди Инвеститор.</w:t>
            </w:r>
          </w:p>
          <w:p w:rsidR="004C6E28" w:rsidRPr="00DB5235" w:rsidRDefault="004C6E28" w:rsidP="00C07BC9">
            <w:pPr>
              <w:jc w:val="both"/>
            </w:pPr>
            <w:r w:rsidRPr="00DB5235">
              <w:t>Обрачун по м2 припремљеног пода, све комплет.</w:t>
            </w:r>
          </w:p>
        </w:tc>
        <w:tc>
          <w:tcPr>
            <w:tcW w:w="709" w:type="dxa"/>
            <w:vAlign w:val="bottom"/>
          </w:tcPr>
          <w:p w:rsidR="004C6E28" w:rsidRPr="00DB5235" w:rsidRDefault="00DB5235" w:rsidP="00DB5235">
            <w:pPr>
              <w:jc w:val="center"/>
            </w:pPr>
            <w:r>
              <w:t>м</w:t>
            </w:r>
            <w:r>
              <w:rPr>
                <w:vertAlign w:val="superscript"/>
              </w:rPr>
              <w:t>2</w:t>
            </w:r>
          </w:p>
        </w:tc>
        <w:tc>
          <w:tcPr>
            <w:tcW w:w="1016" w:type="dxa"/>
            <w:vAlign w:val="bottom"/>
          </w:tcPr>
          <w:p w:rsidR="004C6E28" w:rsidRPr="00DB5235" w:rsidRDefault="00DB5235" w:rsidP="00DB5235">
            <w:pPr>
              <w:jc w:val="right"/>
            </w:pPr>
            <w:r>
              <w:t>285,0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675" w:type="dxa"/>
          </w:tcPr>
          <w:p w:rsidR="004C6E28" w:rsidRPr="00DB5235" w:rsidRDefault="00DB5235" w:rsidP="00C07BC9">
            <w:pPr>
              <w:jc w:val="both"/>
            </w:pPr>
            <w:r w:rsidRPr="00DB5235">
              <w:t>3.</w:t>
            </w:r>
          </w:p>
        </w:tc>
        <w:tc>
          <w:tcPr>
            <w:tcW w:w="5387" w:type="dxa"/>
          </w:tcPr>
          <w:p w:rsidR="004C6E28" w:rsidRPr="00DB5235" w:rsidRDefault="004C6E28" w:rsidP="00C07BC9">
            <w:pPr>
              <w:jc w:val="both"/>
            </w:pPr>
            <w:r w:rsidRPr="00DB5235">
              <w:t>Постављање ПВЦ подне облоге ( винил ) отпорне на хабање са потребним карактеристикама за јавне објекте. Дезен по избору Инвеститора ( најмање пет узорака ). Подна облога се уграђује лепљењем на претходно поравнату подлогу од ОСБ плоча лепком који је адекватан за овакву подлогу. Спојеви се заварују. По ободу просторија поставити ПВЦ лајсну према упутству произвођача, у боји која је прилагођена изабраном поду.</w:t>
            </w:r>
          </w:p>
          <w:p w:rsidR="004C6E28" w:rsidRPr="00DB5235" w:rsidRDefault="004C6E28" w:rsidP="00C07BC9">
            <w:pPr>
              <w:jc w:val="both"/>
            </w:pPr>
            <w:r w:rsidRPr="00DB5235">
              <w:t>Обрачун по м2 обложеног пода, комплет са холкерима.</w:t>
            </w:r>
          </w:p>
        </w:tc>
        <w:tc>
          <w:tcPr>
            <w:tcW w:w="709" w:type="dxa"/>
            <w:vAlign w:val="bottom"/>
          </w:tcPr>
          <w:p w:rsidR="004C6E28" w:rsidRPr="00DB5235" w:rsidRDefault="00DB5235" w:rsidP="00DB5235">
            <w:pPr>
              <w:jc w:val="center"/>
            </w:pPr>
            <w:r>
              <w:t>м</w:t>
            </w:r>
            <w:r>
              <w:rPr>
                <w:vertAlign w:val="superscript"/>
              </w:rPr>
              <w:t>2</w:t>
            </w:r>
          </w:p>
        </w:tc>
        <w:tc>
          <w:tcPr>
            <w:tcW w:w="1016" w:type="dxa"/>
            <w:vAlign w:val="bottom"/>
          </w:tcPr>
          <w:p w:rsidR="004C6E28" w:rsidRPr="00DB5235" w:rsidRDefault="00DB5235" w:rsidP="00DB5235">
            <w:pPr>
              <w:jc w:val="right"/>
            </w:pPr>
            <w:r>
              <w:t>290,0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bl>
    <w:p w:rsidR="00B302D0" w:rsidRDefault="00B302D0"/>
    <w:p w:rsidR="00B302D0" w:rsidRDefault="00B302D0"/>
    <w:tbl>
      <w:tblPr>
        <w:tblStyle w:val="TableGrid"/>
        <w:tblW w:w="9751" w:type="dxa"/>
        <w:tblLayout w:type="fixed"/>
        <w:tblLook w:val="04A0"/>
      </w:tblPr>
      <w:tblGrid>
        <w:gridCol w:w="675"/>
        <w:gridCol w:w="5387"/>
        <w:gridCol w:w="709"/>
        <w:gridCol w:w="1016"/>
        <w:gridCol w:w="937"/>
        <w:gridCol w:w="1027"/>
      </w:tblGrid>
      <w:tr w:rsidR="004C6E28" w:rsidRPr="00DB5235" w:rsidTr="00DB5235">
        <w:tc>
          <w:tcPr>
            <w:tcW w:w="675" w:type="dxa"/>
          </w:tcPr>
          <w:p w:rsidR="004C6E28" w:rsidRPr="00DB5235" w:rsidRDefault="00DB5235" w:rsidP="00C07BC9">
            <w:pPr>
              <w:jc w:val="both"/>
            </w:pPr>
            <w:r w:rsidRPr="00DB5235">
              <w:t>4.</w:t>
            </w:r>
          </w:p>
        </w:tc>
        <w:tc>
          <w:tcPr>
            <w:tcW w:w="5387" w:type="dxa"/>
          </w:tcPr>
          <w:p w:rsidR="004C6E28" w:rsidRPr="00DB5235" w:rsidRDefault="004C6E28" w:rsidP="00C07BC9">
            <w:pPr>
              <w:jc w:val="both"/>
            </w:pPr>
            <w:r w:rsidRPr="00DB5235">
              <w:t>Бојење постојећих зидова и плафона. Подлога је иверица која је више пута бојена у бело. Потребно је поправити оштећена места и префарбати све површине белом дисперзивном бојом.</w:t>
            </w:r>
          </w:p>
          <w:p w:rsidR="004C6E28" w:rsidRPr="00DB5235" w:rsidRDefault="004C6E28" w:rsidP="00C07BC9">
            <w:pPr>
              <w:jc w:val="both"/>
            </w:pPr>
            <w:r w:rsidRPr="00DB5235">
              <w:t>Обрачун по м2 површине, отвори до 3 м2 се не одбијају.</w:t>
            </w:r>
          </w:p>
        </w:tc>
        <w:tc>
          <w:tcPr>
            <w:tcW w:w="709" w:type="dxa"/>
            <w:vAlign w:val="bottom"/>
          </w:tcPr>
          <w:p w:rsidR="004C6E28" w:rsidRPr="00DB5235" w:rsidRDefault="00DB5235" w:rsidP="00DB5235">
            <w:pPr>
              <w:jc w:val="center"/>
            </w:pPr>
            <w:r>
              <w:t>м</w:t>
            </w:r>
            <w:r>
              <w:rPr>
                <w:vertAlign w:val="superscript"/>
              </w:rPr>
              <w:t>2</w:t>
            </w:r>
          </w:p>
        </w:tc>
        <w:tc>
          <w:tcPr>
            <w:tcW w:w="1016" w:type="dxa"/>
            <w:vAlign w:val="bottom"/>
          </w:tcPr>
          <w:p w:rsidR="004C6E28" w:rsidRPr="00DB5235" w:rsidRDefault="00B302D0" w:rsidP="00DB5235">
            <w:pPr>
              <w:jc w:val="right"/>
            </w:pPr>
            <w:r>
              <w:t>7</w:t>
            </w:r>
            <w:r w:rsidR="00DB5235">
              <w:t>00,0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675" w:type="dxa"/>
          </w:tcPr>
          <w:p w:rsidR="004C6E28" w:rsidRPr="00DB5235" w:rsidRDefault="00DB5235" w:rsidP="00C07BC9">
            <w:pPr>
              <w:jc w:val="both"/>
            </w:pPr>
            <w:r w:rsidRPr="00DB5235">
              <w:t>6.</w:t>
            </w:r>
          </w:p>
        </w:tc>
        <w:tc>
          <w:tcPr>
            <w:tcW w:w="5387" w:type="dxa"/>
          </w:tcPr>
          <w:p w:rsidR="004C6E28" w:rsidRPr="00DB5235" w:rsidRDefault="004C6E28" w:rsidP="00C07BC9">
            <w:pPr>
              <w:jc w:val="both"/>
            </w:pPr>
            <w:r w:rsidRPr="00DB5235">
              <w:t>Набавка и уградња лед панела 40W, 230V, 6500K, 3000Lm, дим-600x600x11mm, уградни за Армстронг спуштене плафоне, материјал Al-PVC, боја дифузора - млечно бела, боја рама - бела.</w:t>
            </w:r>
          </w:p>
          <w:p w:rsidR="004C6E28" w:rsidRPr="00DB5235" w:rsidRDefault="004C6E28" w:rsidP="00C07BC9">
            <w:pPr>
              <w:jc w:val="both"/>
            </w:pPr>
            <w:r w:rsidRPr="00DB5235">
              <w:t>Повезивање панела извршити на постојећи извод на плафону, па је потребно у цену укључити и кабл у дужини до 3 м'и адекватне спојнице.</w:t>
            </w:r>
          </w:p>
          <w:p w:rsidR="004C6E28" w:rsidRPr="00DB5235" w:rsidRDefault="004C6E28" w:rsidP="00C07BC9">
            <w:pPr>
              <w:jc w:val="both"/>
            </w:pPr>
            <w:r w:rsidRPr="00DB5235">
              <w:t>Испорука и монтажа комплет са напајањем 220V 50Hz.</w:t>
            </w:r>
          </w:p>
        </w:tc>
        <w:tc>
          <w:tcPr>
            <w:tcW w:w="709" w:type="dxa"/>
            <w:vAlign w:val="bottom"/>
          </w:tcPr>
          <w:p w:rsidR="004C6E28" w:rsidRPr="00DB5235" w:rsidRDefault="00DB5235" w:rsidP="00DB5235">
            <w:pPr>
              <w:jc w:val="center"/>
            </w:pPr>
            <w:r>
              <w:t>ком</w:t>
            </w:r>
          </w:p>
        </w:tc>
        <w:tc>
          <w:tcPr>
            <w:tcW w:w="1016" w:type="dxa"/>
            <w:vAlign w:val="bottom"/>
          </w:tcPr>
          <w:p w:rsidR="004C6E28" w:rsidRPr="00DB5235" w:rsidRDefault="00DB5235" w:rsidP="00DB5235">
            <w:pPr>
              <w:jc w:val="right"/>
            </w:pPr>
            <w:r>
              <w:t>22,0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675" w:type="dxa"/>
          </w:tcPr>
          <w:p w:rsidR="004C6E28" w:rsidRPr="00DB5235" w:rsidRDefault="00DB5235" w:rsidP="00C07BC9">
            <w:pPr>
              <w:jc w:val="both"/>
            </w:pPr>
            <w:r w:rsidRPr="00DB5235">
              <w:t>7.</w:t>
            </w:r>
          </w:p>
        </w:tc>
        <w:tc>
          <w:tcPr>
            <w:tcW w:w="5387" w:type="dxa"/>
          </w:tcPr>
          <w:p w:rsidR="004C6E28" w:rsidRPr="00DB5235" w:rsidRDefault="004C6E28" w:rsidP="00C07BC9">
            <w:pPr>
              <w:jc w:val="both"/>
            </w:pPr>
            <w:r w:rsidRPr="00DB5235">
              <w:t>Набавка и уградња лед панела 24W, IP20, 230V, боја светла 6500K, 1750Lm, oтвор за уградњу фи-280mm, спољна димензија фи-300mm, материјал Алуминијум.</w:t>
            </w:r>
          </w:p>
          <w:p w:rsidR="004C6E28" w:rsidRPr="00DB5235" w:rsidRDefault="004C6E28" w:rsidP="00C07BC9">
            <w:pPr>
              <w:jc w:val="both"/>
            </w:pPr>
            <w:r w:rsidRPr="00DB5235">
              <w:t>Повезивање панела извршити на постојећи извод на плафону, па је потребно у цену укључити и кабл у дужини до 3 м'и адекватне спојнице.</w:t>
            </w:r>
          </w:p>
          <w:p w:rsidR="004C6E28" w:rsidRPr="00DB5235" w:rsidRDefault="004C6E28" w:rsidP="00C07BC9">
            <w:pPr>
              <w:jc w:val="both"/>
            </w:pPr>
            <w:r w:rsidRPr="00DB5235">
              <w:t>Испорука и монтажа комплет са напајањем 220V 50Hz.</w:t>
            </w:r>
          </w:p>
        </w:tc>
        <w:tc>
          <w:tcPr>
            <w:tcW w:w="709" w:type="dxa"/>
            <w:vAlign w:val="bottom"/>
          </w:tcPr>
          <w:p w:rsidR="004C6E28" w:rsidRPr="00DB5235" w:rsidRDefault="00DB5235" w:rsidP="00DB5235">
            <w:pPr>
              <w:jc w:val="center"/>
            </w:pPr>
            <w:r>
              <w:t>ком</w:t>
            </w:r>
          </w:p>
        </w:tc>
        <w:tc>
          <w:tcPr>
            <w:tcW w:w="1016" w:type="dxa"/>
            <w:vAlign w:val="bottom"/>
          </w:tcPr>
          <w:p w:rsidR="004C6E28" w:rsidRPr="00DB5235" w:rsidRDefault="00DB5235" w:rsidP="00DB5235">
            <w:pPr>
              <w:jc w:val="right"/>
            </w:pPr>
            <w:r>
              <w:t>2,0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675" w:type="dxa"/>
          </w:tcPr>
          <w:p w:rsidR="004C6E28" w:rsidRPr="00DB5235" w:rsidRDefault="00DB5235" w:rsidP="00C07BC9">
            <w:pPr>
              <w:jc w:val="both"/>
            </w:pPr>
            <w:r w:rsidRPr="00DB5235">
              <w:t>8.</w:t>
            </w:r>
          </w:p>
        </w:tc>
        <w:tc>
          <w:tcPr>
            <w:tcW w:w="5387" w:type="dxa"/>
          </w:tcPr>
          <w:p w:rsidR="004C6E28" w:rsidRPr="00DB5235" w:rsidRDefault="004C6E28" w:rsidP="00C07BC9">
            <w:pPr>
              <w:jc w:val="both"/>
            </w:pPr>
            <w:r w:rsidRPr="00DB5235">
              <w:t>Замена постојећих серијских, обичних и наизменичних прекидача за расвету. Потребно је постојећи прекидач демонтирати и монтирати нови истих карактеристика са потребним повезивањем. Обрачун по комаду без обзира на тип прекидача.</w:t>
            </w:r>
          </w:p>
        </w:tc>
        <w:tc>
          <w:tcPr>
            <w:tcW w:w="709" w:type="dxa"/>
            <w:vAlign w:val="bottom"/>
          </w:tcPr>
          <w:p w:rsidR="004C6E28" w:rsidRPr="00DB5235" w:rsidRDefault="00DB5235" w:rsidP="00DB5235">
            <w:pPr>
              <w:jc w:val="center"/>
            </w:pPr>
            <w:r>
              <w:t>ком</w:t>
            </w:r>
          </w:p>
        </w:tc>
        <w:tc>
          <w:tcPr>
            <w:tcW w:w="1016" w:type="dxa"/>
            <w:vAlign w:val="bottom"/>
          </w:tcPr>
          <w:p w:rsidR="004C6E28" w:rsidRPr="00DB5235" w:rsidRDefault="00DB5235" w:rsidP="00DB5235">
            <w:pPr>
              <w:jc w:val="right"/>
            </w:pPr>
            <w:r>
              <w:t>15,0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675" w:type="dxa"/>
          </w:tcPr>
          <w:p w:rsidR="004C6E28" w:rsidRPr="00DB5235" w:rsidRDefault="00DB5235" w:rsidP="00C07BC9">
            <w:pPr>
              <w:jc w:val="both"/>
            </w:pPr>
            <w:r w:rsidRPr="00DB5235">
              <w:t>9.</w:t>
            </w:r>
          </w:p>
        </w:tc>
        <w:tc>
          <w:tcPr>
            <w:tcW w:w="5387" w:type="dxa"/>
          </w:tcPr>
          <w:p w:rsidR="004C6E28" w:rsidRPr="00DB5235" w:rsidRDefault="004C6E28" w:rsidP="00C07BC9">
            <w:pPr>
              <w:jc w:val="both"/>
            </w:pPr>
            <w:r w:rsidRPr="00DB5235">
              <w:t>Рад радника на премештању намештаја и опреме или слично. Намештај се пажљиво премашта за потребе монтаже пода и бојење зидова. Обрачун по радном сату радника.</w:t>
            </w:r>
          </w:p>
        </w:tc>
        <w:tc>
          <w:tcPr>
            <w:tcW w:w="709" w:type="dxa"/>
            <w:vAlign w:val="bottom"/>
          </w:tcPr>
          <w:p w:rsidR="004C6E28" w:rsidRPr="00DB5235" w:rsidRDefault="00DB5235" w:rsidP="00DB5235">
            <w:pPr>
              <w:jc w:val="center"/>
            </w:pPr>
            <w:r>
              <w:t>h</w:t>
            </w:r>
          </w:p>
        </w:tc>
        <w:tc>
          <w:tcPr>
            <w:tcW w:w="1016" w:type="dxa"/>
            <w:vAlign w:val="bottom"/>
          </w:tcPr>
          <w:p w:rsidR="004C6E28" w:rsidRPr="00DB5235" w:rsidRDefault="00DB5235" w:rsidP="00DB5235">
            <w:pPr>
              <w:jc w:val="right"/>
            </w:pPr>
            <w:r>
              <w:t>60,0</w:t>
            </w:r>
          </w:p>
        </w:tc>
        <w:tc>
          <w:tcPr>
            <w:tcW w:w="937" w:type="dxa"/>
            <w:vAlign w:val="bottom"/>
          </w:tcPr>
          <w:p w:rsidR="004C6E28" w:rsidRPr="00DB5235" w:rsidRDefault="004C6E28" w:rsidP="00C07BC9">
            <w:pPr>
              <w:jc w:val="both"/>
            </w:pPr>
          </w:p>
        </w:tc>
        <w:tc>
          <w:tcPr>
            <w:tcW w:w="1027" w:type="dxa"/>
            <w:vAlign w:val="bottom"/>
          </w:tcPr>
          <w:p w:rsidR="004C6E28" w:rsidRPr="00DB5235" w:rsidRDefault="004C6E28" w:rsidP="00C07BC9">
            <w:pPr>
              <w:jc w:val="both"/>
            </w:pPr>
          </w:p>
        </w:tc>
      </w:tr>
      <w:tr w:rsidR="004C6E28" w:rsidRPr="00DB5235" w:rsidTr="00DB5235">
        <w:tc>
          <w:tcPr>
            <w:tcW w:w="8724" w:type="dxa"/>
            <w:gridSpan w:val="5"/>
          </w:tcPr>
          <w:p w:rsidR="00DB5235" w:rsidRPr="00DB5235" w:rsidRDefault="00DB5235" w:rsidP="00DB5235">
            <w:pPr>
              <w:jc w:val="right"/>
            </w:pPr>
            <w:r>
              <w:t>Укупно без ПДВ:</w:t>
            </w:r>
          </w:p>
        </w:tc>
        <w:tc>
          <w:tcPr>
            <w:tcW w:w="1027" w:type="dxa"/>
          </w:tcPr>
          <w:p w:rsidR="004C6E28" w:rsidRPr="00DB5235" w:rsidRDefault="004C6E28" w:rsidP="00C07BC9">
            <w:pPr>
              <w:jc w:val="both"/>
            </w:pPr>
          </w:p>
        </w:tc>
      </w:tr>
      <w:tr w:rsidR="004C6E28" w:rsidRPr="00DB5235" w:rsidTr="00DB5235">
        <w:trPr>
          <w:trHeight w:val="53"/>
        </w:trPr>
        <w:tc>
          <w:tcPr>
            <w:tcW w:w="8724" w:type="dxa"/>
            <w:gridSpan w:val="5"/>
          </w:tcPr>
          <w:p w:rsidR="004C6E28" w:rsidRPr="00DB5235" w:rsidRDefault="00DB5235" w:rsidP="00DB5235">
            <w:pPr>
              <w:jc w:val="right"/>
            </w:pPr>
            <w:r>
              <w:t>ПДВ :</w:t>
            </w:r>
          </w:p>
        </w:tc>
        <w:tc>
          <w:tcPr>
            <w:tcW w:w="1027" w:type="dxa"/>
          </w:tcPr>
          <w:p w:rsidR="004C6E28" w:rsidRPr="00DB5235" w:rsidRDefault="004C6E28" w:rsidP="00C07BC9">
            <w:pPr>
              <w:jc w:val="both"/>
            </w:pPr>
          </w:p>
        </w:tc>
      </w:tr>
      <w:tr w:rsidR="004C6E28" w:rsidRPr="00DB5235" w:rsidTr="00DB5235">
        <w:tc>
          <w:tcPr>
            <w:tcW w:w="8724" w:type="dxa"/>
            <w:gridSpan w:val="5"/>
          </w:tcPr>
          <w:p w:rsidR="004C6E28" w:rsidRPr="00DB5235" w:rsidRDefault="00DB5235" w:rsidP="00DB5235">
            <w:pPr>
              <w:jc w:val="right"/>
            </w:pPr>
            <w:r>
              <w:t>УКУПНО са ПДВ:</w:t>
            </w:r>
          </w:p>
        </w:tc>
        <w:tc>
          <w:tcPr>
            <w:tcW w:w="1027" w:type="dxa"/>
          </w:tcPr>
          <w:p w:rsidR="004C6E28" w:rsidRPr="00DB5235" w:rsidRDefault="004C6E28" w:rsidP="00C07BC9">
            <w:pPr>
              <w:jc w:val="both"/>
            </w:pPr>
          </w:p>
        </w:tc>
      </w:tr>
    </w:tbl>
    <w:p w:rsidR="007B13C5" w:rsidRPr="00C07BC9" w:rsidRDefault="007B13C5" w:rsidP="00C07BC9">
      <w:pPr>
        <w:ind w:firstLine="708"/>
        <w:jc w:val="both"/>
        <w:rPr>
          <w:rFonts w:ascii="Arial" w:hAnsi="Arial" w:cs="Arial"/>
          <w:i/>
          <w:iCs/>
        </w:rPr>
      </w:pPr>
    </w:p>
    <w:p w:rsidR="00815C25" w:rsidRDefault="00815C25" w:rsidP="00815C25">
      <w:pPr>
        <w:rPr>
          <w:rFonts w:cs="TimesNewRomanPSMT"/>
          <w:i/>
          <w:iCs/>
          <w:sz w:val="18"/>
          <w:szCs w:val="18"/>
        </w:rPr>
      </w:pPr>
    </w:p>
    <w:p w:rsidR="00BD3087" w:rsidRDefault="00BD3087"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B302D0" w:rsidRDefault="00B302D0" w:rsidP="00815C25">
      <w:pPr>
        <w:rPr>
          <w:rFonts w:cs="TimesNewRomanPSMT"/>
          <w:i/>
          <w:iCs/>
          <w:sz w:val="18"/>
          <w:szCs w:val="18"/>
        </w:rPr>
      </w:pPr>
    </w:p>
    <w:p w:rsidR="00815C25" w:rsidRPr="007A43A6" w:rsidRDefault="00815C25" w:rsidP="00815C25">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815C25" w:rsidRDefault="00815C25" w:rsidP="00815C25">
      <w:pPr>
        <w:jc w:val="center"/>
        <w:rPr>
          <w:rFonts w:ascii="Arial" w:eastAsia="TimesNewRomanPSMT" w:hAnsi="Arial" w:cs="Arial"/>
          <w:bCs/>
          <w:color w:val="auto"/>
          <w:sz w:val="32"/>
          <w:szCs w:val="32"/>
        </w:rPr>
      </w:pPr>
    </w:p>
    <w:p w:rsidR="00815C25" w:rsidRDefault="00815C25" w:rsidP="00815C25">
      <w:pPr>
        <w:jc w:val="center"/>
        <w:rPr>
          <w:rFonts w:ascii="Arial" w:hAnsi="Arial" w:cs="Arial"/>
          <w:b/>
          <w:bCs/>
          <w:i/>
          <w:iCs/>
          <w:sz w:val="28"/>
          <w:szCs w:val="28"/>
        </w:rPr>
      </w:pPr>
      <w:r w:rsidRPr="00096544">
        <w:rPr>
          <w:rFonts w:ascii="Arial" w:eastAsia="TimesNewRomanPSMT" w:hAnsi="Arial" w:cs="Arial"/>
          <w:bCs/>
          <w:color w:val="auto"/>
          <w:sz w:val="28"/>
          <w:szCs w:val="28"/>
          <w:lang w:val="sr-Cyrl-CS"/>
        </w:rPr>
        <w:t>ОБАВЕЗНИ УСЛОВИ</w:t>
      </w:r>
    </w:p>
    <w:p w:rsidR="00815C25" w:rsidRDefault="00815C25" w:rsidP="00815C2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815C25" w:rsidRPr="00035E0E" w:rsidRDefault="00815C25" w:rsidP="00815C2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15C25" w:rsidRPr="0016619D" w:rsidTr="009838C0">
        <w:trPr>
          <w:trHeight w:val="548"/>
        </w:trPr>
        <w:tc>
          <w:tcPr>
            <w:tcW w:w="593" w:type="dxa"/>
            <w:shd w:val="clear" w:color="auto" w:fill="C6D9F1"/>
          </w:tcPr>
          <w:p w:rsidR="00815C25" w:rsidRPr="00271C78" w:rsidRDefault="00815C25" w:rsidP="009838C0">
            <w:pPr>
              <w:suppressAutoHyphens w:val="0"/>
              <w:spacing w:line="240" w:lineRule="auto"/>
              <w:contextualSpacing/>
              <w:rPr>
                <w:rFonts w:ascii="Arial" w:hAnsi="Arial" w:cs="Arial"/>
                <w:color w:val="auto"/>
                <w:sz w:val="20"/>
                <w:szCs w:val="20"/>
                <w:lang w:val="sr-Cyrl-CS"/>
              </w:rPr>
            </w:pPr>
          </w:p>
          <w:p w:rsidR="00815C25" w:rsidRPr="00271C78" w:rsidRDefault="00815C25" w:rsidP="009838C0">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815C25" w:rsidRPr="00271C78" w:rsidRDefault="00815C25" w:rsidP="009838C0">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815C25" w:rsidRPr="00271C78" w:rsidRDefault="00815C25" w:rsidP="009838C0">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815C25" w:rsidRPr="00332E80" w:rsidTr="009838C0">
        <w:tc>
          <w:tcPr>
            <w:tcW w:w="593" w:type="dxa"/>
            <w:shd w:val="clear" w:color="auto" w:fill="auto"/>
          </w:tcPr>
          <w:p w:rsidR="00815C25" w:rsidRPr="00271C78" w:rsidRDefault="00815C25" w:rsidP="009838C0">
            <w:pPr>
              <w:jc w:val="center"/>
              <w:rPr>
                <w:rFonts w:ascii="Arial" w:hAnsi="Arial" w:cs="Arial"/>
                <w:color w:val="auto"/>
                <w:lang w:val="sr-Cyrl-CS"/>
              </w:rPr>
            </w:pPr>
          </w:p>
          <w:p w:rsidR="00815C25" w:rsidRPr="00271C78" w:rsidRDefault="00815C25" w:rsidP="009838C0">
            <w:pPr>
              <w:jc w:val="center"/>
              <w:rPr>
                <w:rFonts w:ascii="Arial" w:hAnsi="Arial" w:cs="Arial"/>
                <w:color w:val="auto"/>
                <w:lang w:val="sr-Cyrl-CS"/>
              </w:rPr>
            </w:pPr>
          </w:p>
          <w:p w:rsidR="00815C25" w:rsidRPr="00271C78" w:rsidRDefault="00815C25" w:rsidP="009838C0">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815C25" w:rsidRPr="00271C78" w:rsidRDefault="00815C25" w:rsidP="009838C0">
            <w:pPr>
              <w:jc w:val="both"/>
              <w:rPr>
                <w:rFonts w:ascii="Arial" w:hAnsi="Arial" w:cs="Arial"/>
                <w:iCs/>
              </w:rPr>
            </w:pPr>
          </w:p>
          <w:p w:rsidR="00815C25" w:rsidRPr="00271C78" w:rsidRDefault="00815C25" w:rsidP="009838C0">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
                <w:iCs/>
                <w:lang w:val="sr-Cyrl-CS"/>
              </w:rPr>
              <w:t>(чл. 75. ст. 1. тач. 1) ЗЈН);</w:t>
            </w:r>
          </w:p>
          <w:p w:rsidR="00815C25" w:rsidRPr="00271C78" w:rsidRDefault="00815C25" w:rsidP="009838C0">
            <w:pPr>
              <w:rPr>
                <w:color w:val="FF0000"/>
                <w:lang w:val="sr-Cyrl-CS"/>
              </w:rPr>
            </w:pPr>
          </w:p>
        </w:tc>
        <w:tc>
          <w:tcPr>
            <w:tcW w:w="4526" w:type="dxa"/>
            <w:vMerge w:val="restart"/>
            <w:shd w:val="clear" w:color="auto" w:fill="auto"/>
          </w:tcPr>
          <w:p w:rsidR="00815C25" w:rsidRPr="00271C78" w:rsidRDefault="00815C25" w:rsidP="009838C0">
            <w:pPr>
              <w:jc w:val="both"/>
              <w:rPr>
                <w:rFonts w:ascii="Arial" w:hAnsi="Arial" w:cs="Arial"/>
                <w:iCs/>
                <w:lang w:val="sr-Cyrl-CS"/>
              </w:rPr>
            </w:pPr>
          </w:p>
          <w:p w:rsidR="00815C25" w:rsidRPr="00271C78" w:rsidRDefault="00815C25" w:rsidP="009838C0">
            <w:pPr>
              <w:pStyle w:val="ListParagraph"/>
              <w:ind w:left="0"/>
              <w:jc w:val="both"/>
              <w:rPr>
                <w:rFonts w:ascii="Arial" w:hAnsi="Arial" w:cs="Arial"/>
              </w:rPr>
            </w:pPr>
            <w:r w:rsidRPr="00271C78">
              <w:rPr>
                <w:rFonts w:ascii="Arial" w:hAnsi="Arial" w:cs="Arial"/>
                <w:b/>
              </w:rPr>
              <w:t>ИЗЈАВА</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15C25" w:rsidRPr="00271C78" w:rsidRDefault="00815C25" w:rsidP="009838C0">
            <w:pPr>
              <w:pStyle w:val="ListParagraph"/>
              <w:ind w:left="0"/>
              <w:jc w:val="both"/>
              <w:rPr>
                <w:rFonts w:ascii="Arial" w:hAnsi="Arial" w:cs="Arial"/>
              </w:rPr>
            </w:pPr>
          </w:p>
          <w:p w:rsidR="00815C25" w:rsidRPr="00271C78" w:rsidRDefault="00815C25" w:rsidP="009838C0">
            <w:pPr>
              <w:pStyle w:val="ListParagraph"/>
              <w:ind w:left="0"/>
              <w:jc w:val="both"/>
              <w:rPr>
                <w:color w:val="FF0000"/>
              </w:rPr>
            </w:pPr>
          </w:p>
        </w:tc>
      </w:tr>
      <w:tr w:rsidR="00815C25" w:rsidRPr="00332E80" w:rsidTr="009838C0">
        <w:tc>
          <w:tcPr>
            <w:tcW w:w="593" w:type="dxa"/>
            <w:shd w:val="clear" w:color="auto" w:fill="auto"/>
            <w:vAlign w:val="center"/>
          </w:tcPr>
          <w:p w:rsidR="00815C25" w:rsidRPr="00271C78" w:rsidRDefault="00815C25" w:rsidP="009838C0">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815C25" w:rsidRPr="00271C78" w:rsidRDefault="00815C25" w:rsidP="009838C0">
            <w:pPr>
              <w:jc w:val="both"/>
              <w:rPr>
                <w:rFonts w:ascii="Arial" w:hAnsi="Arial" w:cs="Arial"/>
              </w:rPr>
            </w:pPr>
          </w:p>
          <w:p w:rsidR="00815C25" w:rsidRPr="00271C78" w:rsidRDefault="00815C25" w:rsidP="009838C0">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i/>
                <w:iCs/>
                <w:lang w:val="sr-Cyrl-CS"/>
              </w:rPr>
              <w:t>(чл. 75. ст. 1. тач. 2) ЗЈН);</w:t>
            </w:r>
          </w:p>
          <w:p w:rsidR="00815C25" w:rsidRPr="00271C78" w:rsidRDefault="00815C25" w:rsidP="009838C0">
            <w:pPr>
              <w:jc w:val="both"/>
              <w:rPr>
                <w:color w:val="FF0000"/>
                <w:lang w:val="sr-Cyrl-CS"/>
              </w:rPr>
            </w:pPr>
          </w:p>
        </w:tc>
        <w:tc>
          <w:tcPr>
            <w:tcW w:w="4526" w:type="dxa"/>
            <w:vMerge/>
            <w:shd w:val="clear" w:color="auto" w:fill="auto"/>
          </w:tcPr>
          <w:p w:rsidR="00815C25" w:rsidRPr="00271C78" w:rsidRDefault="00815C25" w:rsidP="009838C0">
            <w:pPr>
              <w:jc w:val="both"/>
              <w:rPr>
                <w:color w:val="FF0000"/>
              </w:rPr>
            </w:pPr>
          </w:p>
        </w:tc>
      </w:tr>
      <w:tr w:rsidR="00815C25" w:rsidRPr="00332E80" w:rsidTr="009838C0">
        <w:tc>
          <w:tcPr>
            <w:tcW w:w="593" w:type="dxa"/>
            <w:shd w:val="clear" w:color="auto" w:fill="auto"/>
            <w:vAlign w:val="center"/>
          </w:tcPr>
          <w:p w:rsidR="00815C25" w:rsidRPr="00271C78" w:rsidRDefault="00815C25" w:rsidP="009838C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815C25" w:rsidRPr="00271C78" w:rsidRDefault="00815C25" w:rsidP="009838C0">
            <w:pPr>
              <w:jc w:val="both"/>
              <w:rPr>
                <w:rFonts w:ascii="Arial" w:hAnsi="Arial" w:cs="Arial"/>
              </w:rPr>
            </w:pPr>
          </w:p>
          <w:p w:rsidR="00815C25" w:rsidRPr="00271C78" w:rsidRDefault="00815C25" w:rsidP="009838C0">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815C25" w:rsidRPr="00271C78" w:rsidRDefault="00815C25" w:rsidP="009838C0">
            <w:pPr>
              <w:rPr>
                <w:color w:val="FF0000"/>
              </w:rPr>
            </w:pPr>
          </w:p>
        </w:tc>
        <w:tc>
          <w:tcPr>
            <w:tcW w:w="4526" w:type="dxa"/>
            <w:vMerge/>
            <w:shd w:val="clear" w:color="auto" w:fill="auto"/>
          </w:tcPr>
          <w:p w:rsidR="00815C25" w:rsidRPr="00271C78" w:rsidRDefault="00815C25" w:rsidP="009838C0">
            <w:pPr>
              <w:jc w:val="both"/>
              <w:rPr>
                <w:color w:val="FF0000"/>
              </w:rPr>
            </w:pPr>
          </w:p>
        </w:tc>
      </w:tr>
    </w:tbl>
    <w:p w:rsidR="00815C25" w:rsidRDefault="00815C25" w:rsidP="00815C25">
      <w:pPr>
        <w:pStyle w:val="ListParagraph"/>
        <w:tabs>
          <w:tab w:val="left" w:pos="680"/>
        </w:tabs>
        <w:ind w:left="0"/>
        <w:jc w:val="center"/>
        <w:rPr>
          <w:rFonts w:ascii="Arial" w:eastAsia="TimesNewRomanPSMT" w:hAnsi="Arial" w:cs="Arial"/>
          <w:bCs/>
          <w:color w:val="auto"/>
          <w:sz w:val="32"/>
          <w:szCs w:val="32"/>
          <w:lang w:val="sr-Cyrl-CS"/>
        </w:rPr>
      </w:pPr>
    </w:p>
    <w:p w:rsidR="00BD3087" w:rsidRDefault="00BD3087" w:rsidP="00815C25">
      <w:pPr>
        <w:pStyle w:val="ListParagraph"/>
        <w:tabs>
          <w:tab w:val="left" w:pos="680"/>
        </w:tabs>
        <w:ind w:left="0"/>
        <w:jc w:val="center"/>
        <w:rPr>
          <w:rFonts w:ascii="Arial" w:eastAsia="TimesNewRomanPSMT" w:hAnsi="Arial" w:cs="Arial"/>
          <w:bCs/>
          <w:color w:val="auto"/>
          <w:sz w:val="32"/>
          <w:szCs w:val="32"/>
          <w:lang w:val="sr-Cyrl-CS"/>
        </w:rPr>
      </w:pPr>
    </w:p>
    <w:p w:rsidR="00BD3087" w:rsidRDefault="00BD3087" w:rsidP="00815C25">
      <w:pPr>
        <w:pStyle w:val="ListParagraph"/>
        <w:tabs>
          <w:tab w:val="left" w:pos="680"/>
        </w:tabs>
        <w:ind w:left="0"/>
        <w:jc w:val="center"/>
        <w:rPr>
          <w:rFonts w:ascii="Arial" w:eastAsia="TimesNewRomanPSMT" w:hAnsi="Arial" w:cs="Arial"/>
          <w:bCs/>
          <w:color w:val="auto"/>
          <w:sz w:val="32"/>
          <w:szCs w:val="32"/>
          <w:lang w:val="sr-Cyrl-CS"/>
        </w:rPr>
      </w:pPr>
    </w:p>
    <w:p w:rsidR="00BD3087" w:rsidRDefault="00BD3087" w:rsidP="00815C25">
      <w:pPr>
        <w:pStyle w:val="ListParagraph"/>
        <w:tabs>
          <w:tab w:val="left" w:pos="680"/>
        </w:tabs>
        <w:ind w:left="0"/>
        <w:jc w:val="center"/>
        <w:rPr>
          <w:rFonts w:ascii="Arial" w:eastAsia="TimesNewRomanPSMT" w:hAnsi="Arial" w:cs="Arial"/>
          <w:bCs/>
          <w:color w:val="auto"/>
          <w:sz w:val="32"/>
          <w:szCs w:val="32"/>
          <w:lang w:val="sr-Cyrl-CS"/>
        </w:rPr>
      </w:pPr>
    </w:p>
    <w:p w:rsidR="004A182B" w:rsidRDefault="004A182B" w:rsidP="00815C25">
      <w:pPr>
        <w:pStyle w:val="ListParagraph"/>
        <w:tabs>
          <w:tab w:val="left" w:pos="680"/>
        </w:tabs>
        <w:ind w:left="0"/>
        <w:jc w:val="center"/>
        <w:rPr>
          <w:rFonts w:ascii="Arial" w:eastAsia="TimesNewRomanPSMT" w:hAnsi="Arial" w:cs="Arial"/>
          <w:bCs/>
          <w:color w:val="auto"/>
          <w:sz w:val="32"/>
          <w:szCs w:val="32"/>
          <w:lang w:val="sr-Cyrl-CS"/>
        </w:rPr>
      </w:pPr>
    </w:p>
    <w:p w:rsidR="00815C25" w:rsidRDefault="00815C25" w:rsidP="00815C25">
      <w:pPr>
        <w:pStyle w:val="ListParagraph"/>
        <w:tabs>
          <w:tab w:val="left" w:pos="680"/>
        </w:tabs>
        <w:ind w:left="0"/>
        <w:jc w:val="center"/>
        <w:rPr>
          <w:rFonts w:ascii="Arial" w:eastAsia="TimesNewRomanPSMT" w:hAnsi="Arial" w:cs="Arial"/>
          <w:bCs/>
          <w:color w:val="auto"/>
          <w:sz w:val="28"/>
          <w:szCs w:val="28"/>
          <w:lang w:val="sr-Cyrl-CS"/>
        </w:rPr>
      </w:pPr>
    </w:p>
    <w:p w:rsidR="004A182B" w:rsidRDefault="004A182B" w:rsidP="00815C25">
      <w:pPr>
        <w:pStyle w:val="ListParagraph"/>
        <w:tabs>
          <w:tab w:val="left" w:pos="680"/>
        </w:tabs>
        <w:ind w:left="0"/>
        <w:jc w:val="center"/>
        <w:rPr>
          <w:rFonts w:ascii="Arial" w:eastAsia="TimesNewRomanPS-BoldMT" w:hAnsi="Arial" w:cs="Arial"/>
          <w:b/>
          <w:bCs/>
          <w:color w:val="auto"/>
          <w:sz w:val="28"/>
          <w:szCs w:val="28"/>
          <w:lang w:val="sr-Cyrl-CS"/>
        </w:rPr>
      </w:pPr>
    </w:p>
    <w:p w:rsidR="00815C25" w:rsidRDefault="00815C25" w:rsidP="00815C2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815C25" w:rsidRDefault="00815C25" w:rsidP="00815C25">
      <w:pPr>
        <w:pStyle w:val="ListParagraph"/>
        <w:tabs>
          <w:tab w:val="left" w:pos="680"/>
        </w:tabs>
        <w:ind w:left="0"/>
        <w:jc w:val="center"/>
        <w:rPr>
          <w:rFonts w:ascii="Arial" w:eastAsia="TimesNewRomanPS-BoldMT" w:hAnsi="Arial" w:cs="Arial"/>
          <w:b/>
          <w:bCs/>
          <w:color w:val="auto"/>
          <w:sz w:val="28"/>
          <w:szCs w:val="28"/>
          <w:lang w:val="sr-Cyrl-CS"/>
        </w:rPr>
      </w:pPr>
    </w:p>
    <w:p w:rsidR="00815C25" w:rsidRPr="004305DB" w:rsidRDefault="00815C25" w:rsidP="00815C25">
      <w:pPr>
        <w:pStyle w:val="ListParagraph"/>
        <w:tabs>
          <w:tab w:val="left" w:pos="680"/>
        </w:tabs>
        <w:ind w:left="0"/>
        <w:jc w:val="center"/>
        <w:rPr>
          <w:rFonts w:ascii="Arial" w:eastAsia="TimesNewRomanPS-BoldMT" w:hAnsi="Arial" w:cs="Arial"/>
          <w:b/>
          <w:bCs/>
          <w:color w:val="auto"/>
          <w:sz w:val="28"/>
          <w:szCs w:val="28"/>
          <w:lang w:val="sr-Cyrl-CS"/>
        </w:rPr>
      </w:pPr>
    </w:p>
    <w:p w:rsidR="00815C25" w:rsidRDefault="00815C25" w:rsidP="00815C25">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815C25" w:rsidRDefault="00815C25" w:rsidP="00815C25">
      <w:pPr>
        <w:pStyle w:val="ListParagraph"/>
        <w:jc w:val="both"/>
        <w:rPr>
          <w:rFonts w:ascii="Arial" w:hAnsi="Arial" w:cs="Arial"/>
        </w:rPr>
      </w:pPr>
    </w:p>
    <w:p w:rsidR="00815C25" w:rsidRPr="004F54F1" w:rsidRDefault="00815C25" w:rsidP="00815C25">
      <w:pPr>
        <w:pStyle w:val="ListParagraph"/>
        <w:tabs>
          <w:tab w:val="left" w:pos="680"/>
        </w:tabs>
        <w:ind w:left="0"/>
        <w:jc w:val="both"/>
        <w:rPr>
          <w:rFonts w:ascii="Arial" w:hAnsi="Arial" w:cs="Arial"/>
          <w:i/>
          <w:color w:val="auto"/>
        </w:rPr>
      </w:pPr>
    </w:p>
    <w:p w:rsidR="00815C25" w:rsidRPr="00412CBE" w:rsidRDefault="00815C25" w:rsidP="00815C25">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Pr>
          <w:rFonts w:ascii="Arial" w:hAnsi="Arial" w:cs="Arial"/>
          <w:bCs/>
          <w:iCs/>
        </w:rPr>
        <w:t xml:space="preserve">потписану од стране овлашћеног лица подизвођача и оверену печатом. </w:t>
      </w:r>
    </w:p>
    <w:p w:rsidR="00815C25" w:rsidRDefault="00815C25" w:rsidP="00815C25">
      <w:pPr>
        <w:pStyle w:val="ListParagraph"/>
        <w:jc w:val="both"/>
        <w:rPr>
          <w:rFonts w:ascii="Arial" w:hAnsi="Arial" w:cs="Arial"/>
          <w:bCs/>
          <w:iCs/>
          <w:lang w:val="sr-Cyrl-CS"/>
        </w:rPr>
      </w:pPr>
    </w:p>
    <w:p w:rsidR="00815C25" w:rsidRPr="007929A9" w:rsidRDefault="00815C25" w:rsidP="00815C25">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00542369">
        <w:rPr>
          <w:rFonts w:ascii="Arial" w:hAnsi="Arial" w:cs="Arial"/>
          <w:bCs/>
          <w:iCs/>
        </w:rPr>
        <w:t>.</w:t>
      </w:r>
      <w:r w:rsidRPr="00412CBE">
        <w:rPr>
          <w:rFonts w:ascii="Arial" w:hAnsi="Arial" w:cs="Arial"/>
          <w:bCs/>
          <w:iCs/>
        </w:rPr>
        <w:t xml:space="preserve"> У том случају </w:t>
      </w:r>
      <w:r w:rsidRPr="00FF0708">
        <w:rPr>
          <w:rFonts w:ascii="Arial" w:hAnsi="Arial" w:cs="Arial"/>
          <w:b/>
          <w:bCs/>
          <w:iCs/>
          <w:color w:val="auto"/>
        </w:rPr>
        <w:t>ИЗЈАВА</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815C25" w:rsidRPr="007929A9" w:rsidRDefault="00815C25" w:rsidP="00815C25">
      <w:pPr>
        <w:pStyle w:val="ListParagraph"/>
        <w:jc w:val="both"/>
        <w:rPr>
          <w:rFonts w:ascii="Arial" w:hAnsi="Arial" w:cs="Arial"/>
          <w:bCs/>
          <w:iCs/>
          <w:lang w:val="sr-Cyrl-CS"/>
        </w:rPr>
      </w:pPr>
    </w:p>
    <w:p w:rsidR="00815C25" w:rsidRDefault="00815C25" w:rsidP="00815C25">
      <w:pPr>
        <w:pStyle w:val="ListParagraph"/>
        <w:rPr>
          <w:rFonts w:ascii="Arial" w:eastAsia="TimesNewRomanPSMT" w:hAnsi="Arial" w:cs="Arial"/>
          <w:bCs/>
        </w:rPr>
      </w:pPr>
    </w:p>
    <w:p w:rsidR="00815C25" w:rsidRPr="007929A9" w:rsidRDefault="00815C25" w:rsidP="00815C25">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15C25" w:rsidRPr="006815A0" w:rsidRDefault="00815C25" w:rsidP="00815C25">
      <w:pPr>
        <w:pStyle w:val="ListParagraph"/>
        <w:jc w:val="both"/>
        <w:rPr>
          <w:rFonts w:ascii="Arial" w:hAnsi="Arial" w:cs="Arial"/>
          <w:bCs/>
          <w:iCs/>
          <w:lang w:val="sr-Cyrl-CS"/>
        </w:rPr>
      </w:pPr>
    </w:p>
    <w:p w:rsidR="00815C25" w:rsidRDefault="00815C25" w:rsidP="00815C25">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p>
    <w:p w:rsidR="00815C25" w:rsidRPr="00523A31" w:rsidRDefault="00815C25" w:rsidP="00815C2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815C25" w:rsidRPr="00523A31" w:rsidRDefault="00815C25" w:rsidP="00815C25">
      <w:pPr>
        <w:pStyle w:val="ListParagraph"/>
        <w:jc w:val="both"/>
        <w:rPr>
          <w:rFonts w:ascii="Arial" w:eastAsia="TimesNewRomanPSMT" w:hAnsi="Arial" w:cs="Arial"/>
          <w:bCs/>
          <w:color w:val="auto"/>
        </w:rPr>
      </w:pPr>
    </w:p>
    <w:p w:rsidR="00815C25" w:rsidRPr="00523A31" w:rsidRDefault="00815C25" w:rsidP="00815C25">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815C25" w:rsidRPr="00523A31" w:rsidRDefault="00815C25" w:rsidP="00815C2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p>
    <w:p w:rsidR="00815C25" w:rsidRPr="00523A31" w:rsidRDefault="00815C25" w:rsidP="00815C2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815C25" w:rsidRPr="00523A31" w:rsidRDefault="00815C25" w:rsidP="00815C2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815C25" w:rsidRPr="00523A31" w:rsidRDefault="00815C25" w:rsidP="00815C2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815C25" w:rsidRPr="00523A31" w:rsidRDefault="00815C25" w:rsidP="00815C2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15C25" w:rsidRPr="00523A31" w:rsidRDefault="00815C25" w:rsidP="00815C2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15C25" w:rsidRPr="00523A31" w:rsidRDefault="00815C25" w:rsidP="00815C2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815C25" w:rsidRPr="00523A31" w:rsidRDefault="00815C25" w:rsidP="00815C2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815C25" w:rsidRPr="00523A31" w:rsidRDefault="00815C25" w:rsidP="00815C2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15C25" w:rsidRPr="00523A31" w:rsidRDefault="00815C25" w:rsidP="00815C2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815C25" w:rsidRPr="00523A31" w:rsidRDefault="00815C25" w:rsidP="00815C25">
      <w:pPr>
        <w:pStyle w:val="ListParagraph"/>
        <w:tabs>
          <w:tab w:val="left" w:pos="680"/>
        </w:tabs>
        <w:autoSpaceDE w:val="0"/>
        <w:autoSpaceDN w:val="0"/>
        <w:adjustRightInd w:val="0"/>
        <w:ind w:left="1701"/>
        <w:jc w:val="both"/>
        <w:rPr>
          <w:rFonts w:ascii="Arial" w:hAnsi="Arial" w:cs="Arial"/>
          <w:color w:val="auto"/>
        </w:rPr>
      </w:pPr>
    </w:p>
    <w:p w:rsidR="00815C25" w:rsidRPr="00523A31" w:rsidRDefault="00815C25" w:rsidP="00815C2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815C25" w:rsidRDefault="00815C25" w:rsidP="00815C25">
      <w:pPr>
        <w:pStyle w:val="ListParagraph"/>
        <w:tabs>
          <w:tab w:val="left" w:pos="680"/>
        </w:tabs>
        <w:autoSpaceDE w:val="0"/>
        <w:autoSpaceDN w:val="0"/>
        <w:adjustRightInd w:val="0"/>
        <w:jc w:val="both"/>
        <w:rPr>
          <w:rFonts w:ascii="Arial" w:eastAsia="TimesNewRomanPS-BoldMT" w:hAnsi="Arial" w:cs="Arial"/>
          <w:bCs/>
          <w:color w:val="FF0000"/>
        </w:rPr>
      </w:pPr>
    </w:p>
    <w:p w:rsidR="00815C25" w:rsidRDefault="00815C25" w:rsidP="004A182B">
      <w:pPr>
        <w:pStyle w:val="ListParagraph"/>
        <w:tabs>
          <w:tab w:val="left" w:pos="680"/>
        </w:tabs>
        <w:autoSpaceDE w:val="0"/>
        <w:autoSpaceDN w:val="0"/>
        <w:adjustRightInd w:val="0"/>
        <w:jc w:val="both"/>
        <w:rPr>
          <w:rFonts w:ascii="Arial" w:hAnsi="Arial" w:cs="Arial"/>
          <w:color w:val="auto"/>
          <w:lang w:val="sr-Cyrl-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4A182B">
        <w:rPr>
          <w:rFonts w:ascii="Arial" w:hAnsi="Arial" w:cs="Arial"/>
          <w:color w:val="auto"/>
          <w:lang w:val="sr-Cyrl-CS"/>
        </w:rPr>
        <w:t>.</w:t>
      </w:r>
    </w:p>
    <w:p w:rsidR="004A182B" w:rsidRPr="004A182B" w:rsidRDefault="004A182B" w:rsidP="004A182B">
      <w:pPr>
        <w:pStyle w:val="ListParagraph"/>
        <w:tabs>
          <w:tab w:val="left" w:pos="680"/>
        </w:tabs>
        <w:autoSpaceDE w:val="0"/>
        <w:autoSpaceDN w:val="0"/>
        <w:adjustRightInd w:val="0"/>
        <w:jc w:val="both"/>
        <w:rPr>
          <w:rFonts w:ascii="Arial" w:eastAsia="TimesNewRomanPS-BoldMT" w:hAnsi="Arial" w:cs="Arial"/>
          <w:bCs/>
          <w:lang w:val="sr-Cyrl-CS"/>
        </w:rPr>
      </w:pPr>
    </w:p>
    <w:p w:rsidR="00815C25" w:rsidRPr="0020712B" w:rsidRDefault="00815C25" w:rsidP="00815C2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15C25" w:rsidRPr="0020712B" w:rsidRDefault="00815C25" w:rsidP="00815C25">
      <w:pPr>
        <w:pStyle w:val="ListParagraph"/>
        <w:jc w:val="both"/>
        <w:rPr>
          <w:rFonts w:ascii="Arial" w:hAnsi="Arial" w:cs="Arial"/>
          <w:color w:val="auto"/>
        </w:rPr>
      </w:pPr>
    </w:p>
    <w:p w:rsidR="00815C25" w:rsidRPr="0020712B" w:rsidRDefault="00815C25" w:rsidP="00815C2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5C25" w:rsidRPr="0020712B" w:rsidRDefault="00815C25" w:rsidP="00815C25">
      <w:pPr>
        <w:pStyle w:val="ListParagraph"/>
        <w:tabs>
          <w:tab w:val="left" w:pos="680"/>
        </w:tabs>
        <w:autoSpaceDE w:val="0"/>
        <w:autoSpaceDN w:val="0"/>
        <w:adjustRightInd w:val="0"/>
        <w:jc w:val="both"/>
        <w:rPr>
          <w:rFonts w:ascii="Arial" w:hAnsi="Arial" w:cs="Arial"/>
          <w:color w:val="auto"/>
        </w:rPr>
      </w:pPr>
    </w:p>
    <w:p w:rsidR="00815C25" w:rsidRPr="0020712B" w:rsidRDefault="00815C25" w:rsidP="00815C25">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815C25" w:rsidRPr="0020712B" w:rsidRDefault="00815C25" w:rsidP="00815C25">
      <w:pPr>
        <w:tabs>
          <w:tab w:val="left" w:pos="0"/>
          <w:tab w:val="left" w:pos="1080"/>
        </w:tabs>
        <w:ind w:firstLine="720"/>
        <w:jc w:val="both"/>
        <w:rPr>
          <w:rFonts w:ascii="Arial" w:eastAsia="TimesNewRomanPSMT" w:hAnsi="Arial" w:cs="Arial"/>
          <w:b/>
          <w:bCs/>
          <w:color w:val="auto"/>
        </w:rPr>
      </w:pPr>
    </w:p>
    <w:p w:rsidR="00815C25" w:rsidRPr="0065530E" w:rsidRDefault="00815C25" w:rsidP="00815C25">
      <w:pPr>
        <w:pStyle w:val="ListParagraph"/>
        <w:tabs>
          <w:tab w:val="left" w:pos="0"/>
          <w:tab w:val="left" w:pos="1080"/>
        </w:tabs>
        <w:ind w:left="0" w:firstLine="720"/>
        <w:jc w:val="both"/>
        <w:rPr>
          <w:rFonts w:ascii="Arial" w:eastAsia="TimesNewRomanPSMT" w:hAnsi="Arial" w:cs="Arial"/>
          <w:bCs/>
          <w:lang w:val="sr-Cyrl-CS"/>
        </w:rPr>
      </w:pPr>
    </w:p>
    <w:p w:rsidR="00815C25" w:rsidRDefault="00815C25" w:rsidP="00815C25">
      <w:pPr>
        <w:ind w:left="630"/>
        <w:jc w:val="both"/>
        <w:rPr>
          <w:rFonts w:ascii="Arial" w:hAnsi="Arial" w:cs="Arial"/>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Default="00815C25" w:rsidP="00815C25">
      <w:pPr>
        <w:pStyle w:val="ListParagraph"/>
        <w:jc w:val="both"/>
        <w:rPr>
          <w:rFonts w:ascii="Arial" w:hAnsi="Arial" w:cs="Arial"/>
          <w:bCs/>
          <w:iCs/>
          <w:lang w:val="sr-Cyrl-CS"/>
        </w:rPr>
      </w:pPr>
    </w:p>
    <w:p w:rsidR="00815C25" w:rsidRPr="005C476E" w:rsidRDefault="00815C25" w:rsidP="00815C25">
      <w:pPr>
        <w:pStyle w:val="ListParagraph"/>
        <w:shd w:val="clear" w:color="auto" w:fill="C6D9F1"/>
        <w:ind w:left="0"/>
        <w:jc w:val="center"/>
        <w:rPr>
          <w:rFonts w:ascii="Arial" w:hAnsi="Arial" w:cs="Arial"/>
          <w:b/>
          <w:bCs/>
          <w:i/>
          <w:iCs/>
          <w:sz w:val="28"/>
          <w:szCs w:val="28"/>
          <w:lang w:val="ru-RU"/>
        </w:rPr>
      </w:pPr>
      <w:r w:rsidRPr="005C476E">
        <w:rPr>
          <w:rFonts w:ascii="Arial" w:hAnsi="Arial" w:cs="Arial"/>
          <w:b/>
          <w:bCs/>
          <w:i/>
          <w:iCs/>
          <w:sz w:val="28"/>
          <w:szCs w:val="28"/>
          <w:lang w:val="ru-RU"/>
        </w:rPr>
        <w:lastRenderedPageBreak/>
        <w:t>КРИТЕРИЈУМ ЗА ИЗБОР НАЈПОВОЉНИЈЕ ПОНУДЕ</w:t>
      </w:r>
    </w:p>
    <w:p w:rsidR="00815C25" w:rsidRDefault="00815C25" w:rsidP="00815C25">
      <w:pPr>
        <w:jc w:val="center"/>
        <w:rPr>
          <w:rFonts w:ascii="Arial" w:hAnsi="Arial" w:cs="Arial"/>
          <w:b/>
          <w:bCs/>
        </w:rPr>
      </w:pPr>
    </w:p>
    <w:p w:rsidR="00815C25" w:rsidRPr="00A14C9E" w:rsidRDefault="00815C25" w:rsidP="00815C25">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815C25" w:rsidRDefault="00815C25" w:rsidP="00815C25">
      <w:pPr>
        <w:ind w:left="720"/>
        <w:jc w:val="both"/>
        <w:rPr>
          <w:rFonts w:ascii="Arial" w:hAnsi="Arial" w:cs="Arial"/>
        </w:rPr>
      </w:pPr>
    </w:p>
    <w:p w:rsidR="00815C25" w:rsidRDefault="00815C25" w:rsidP="00815C2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815C25" w:rsidRDefault="00815C25" w:rsidP="00815C25">
      <w:pPr>
        <w:ind w:left="720"/>
        <w:jc w:val="both"/>
        <w:rPr>
          <w:rFonts w:ascii="Arial" w:hAnsi="Arial" w:cs="Arial"/>
        </w:rPr>
      </w:pPr>
    </w:p>
    <w:p w:rsidR="00815C25" w:rsidRPr="00295CCB" w:rsidRDefault="00815C25" w:rsidP="00815C25">
      <w:pPr>
        <w:pStyle w:val="ListParagraph"/>
        <w:jc w:val="both"/>
        <w:rPr>
          <w:rFonts w:ascii="Arial" w:hAnsi="Arial" w:cs="Arial"/>
          <w:b/>
          <w:bCs/>
        </w:rPr>
      </w:pPr>
    </w:p>
    <w:p w:rsidR="00815C25" w:rsidRPr="00A14C9E" w:rsidRDefault="00815C25" w:rsidP="00815C25">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15C25" w:rsidRDefault="00815C25" w:rsidP="00815C25">
      <w:pPr>
        <w:jc w:val="both"/>
        <w:rPr>
          <w:rFonts w:ascii="Arial" w:hAnsi="Arial" w:cs="Arial"/>
          <w:b/>
          <w:bCs/>
        </w:rPr>
      </w:pPr>
    </w:p>
    <w:p w:rsidR="00815C25" w:rsidRPr="00382F03" w:rsidRDefault="00815C25" w:rsidP="00815C25">
      <w:pPr>
        <w:jc w:val="both"/>
        <w:rPr>
          <w:rFonts w:ascii="Arial" w:eastAsia="Times New Roman" w:hAnsi="Arial" w:cs="Arial"/>
          <w:i/>
          <w:color w:val="auto"/>
          <w:kern w:val="0"/>
          <w:lang w:eastAsia="en-US"/>
        </w:rPr>
      </w:pPr>
      <w:r w:rsidRPr="00382F03">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004A182B">
        <w:rPr>
          <w:rFonts w:ascii="Arial" w:hAnsi="Arial" w:cs="Arial"/>
          <w:iCs/>
          <w:color w:val="auto"/>
          <w:lang w:val="sr-Cyrl-CS"/>
        </w:rPr>
        <w:t>извођења радова.</w:t>
      </w:r>
    </w:p>
    <w:p w:rsidR="00815C25" w:rsidRPr="00382F03" w:rsidRDefault="00815C25" w:rsidP="00815C2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sidR="004A182B">
        <w:rPr>
          <w:rFonts w:ascii="Arial" w:eastAsia="Times New Roman" w:hAnsi="Arial" w:cs="Arial"/>
          <w:color w:val="auto"/>
          <w:kern w:val="0"/>
          <w:lang w:eastAsia="en-US"/>
        </w:rPr>
        <w:t>гарантни рок и исти рок извођења радова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815C25" w:rsidRPr="00A14C9E" w:rsidRDefault="00815C25" w:rsidP="00815C25">
      <w:pPr>
        <w:jc w:val="both"/>
        <w:rPr>
          <w:rFonts w:ascii="Arial" w:hAnsi="Arial" w:cs="Arial"/>
          <w:b/>
          <w:bCs/>
          <w:i/>
          <w:iCs/>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Pr="00295CCB" w:rsidRDefault="00815C25" w:rsidP="00815C25">
      <w:pPr>
        <w:pStyle w:val="ListParagraph"/>
        <w:ind w:left="0"/>
        <w:jc w:val="both"/>
        <w:rPr>
          <w:rFonts w:ascii="Arial" w:hAnsi="Arial" w:cs="Arial"/>
        </w:rPr>
      </w:pPr>
    </w:p>
    <w:p w:rsidR="00815C25" w:rsidRPr="005C476E" w:rsidRDefault="00815C25" w:rsidP="00815C2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815C25" w:rsidRDefault="00815C25" w:rsidP="00815C25">
      <w:pPr>
        <w:pStyle w:val="ListParagraph"/>
        <w:ind w:left="0"/>
        <w:jc w:val="both"/>
      </w:pPr>
    </w:p>
    <w:p w:rsidR="00815C25" w:rsidRDefault="00815C25" w:rsidP="00815C25">
      <w:pPr>
        <w:pStyle w:val="ListParagraph"/>
        <w:ind w:left="0"/>
        <w:jc w:val="both"/>
      </w:pPr>
    </w:p>
    <w:p w:rsidR="00815C25" w:rsidRDefault="00815C25" w:rsidP="00815C2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815C25" w:rsidRDefault="00815C25" w:rsidP="00815C25">
      <w:pPr>
        <w:pStyle w:val="ListParagraph"/>
        <w:numPr>
          <w:ilvl w:val="0"/>
          <w:numId w:val="25"/>
        </w:numPr>
        <w:jc w:val="both"/>
        <w:rPr>
          <w:rFonts w:ascii="Arial" w:hAnsi="Arial" w:cs="Arial"/>
        </w:rPr>
      </w:pPr>
      <w:r w:rsidRPr="00C27833">
        <w:rPr>
          <w:rFonts w:ascii="Arial" w:hAnsi="Arial" w:cs="Arial"/>
        </w:rPr>
        <w:t>Образац понуде (Образац 1);</w:t>
      </w:r>
    </w:p>
    <w:p w:rsidR="00815C25" w:rsidRDefault="00F5022D" w:rsidP="00815C25">
      <w:pPr>
        <w:pStyle w:val="ListParagraph"/>
        <w:numPr>
          <w:ilvl w:val="0"/>
          <w:numId w:val="25"/>
        </w:numPr>
        <w:jc w:val="both"/>
        <w:rPr>
          <w:rFonts w:ascii="Arial" w:hAnsi="Arial" w:cs="Arial"/>
        </w:rPr>
      </w:pPr>
      <w:r>
        <w:rPr>
          <w:rFonts w:ascii="Arial" w:hAnsi="Arial" w:cs="Arial"/>
          <w:lang/>
        </w:rPr>
        <w:t>Предмер и предрачун радова са обрасцем структуре цена</w:t>
      </w:r>
      <w:r w:rsidR="00815C25" w:rsidRPr="00BD5C71">
        <w:rPr>
          <w:rFonts w:ascii="Arial" w:hAnsi="Arial" w:cs="Arial"/>
        </w:rPr>
        <w:t xml:space="preserve">(Образац 2); </w:t>
      </w:r>
    </w:p>
    <w:p w:rsidR="00815C25" w:rsidRDefault="00815C25" w:rsidP="00815C25">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815C25" w:rsidRDefault="00815C25" w:rsidP="00815C25">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815C25" w:rsidRDefault="00815C25" w:rsidP="00815C25">
      <w:pPr>
        <w:pStyle w:val="ListParagraph"/>
        <w:numPr>
          <w:ilvl w:val="0"/>
          <w:numId w:val="25"/>
        </w:numPr>
        <w:jc w:val="both"/>
        <w:rPr>
          <w:rFonts w:ascii="Arial" w:hAnsi="Arial" w:cs="Arial"/>
        </w:rPr>
      </w:pPr>
      <w:r w:rsidRPr="00BD5C71">
        <w:rPr>
          <w:rFonts w:ascii="Arial" w:hAnsi="Arial" w:cs="Arial"/>
        </w:rPr>
        <w:t>Образац изјаве понуђача о испуњености услова за учешће у посту</w:t>
      </w:r>
      <w:r w:rsidR="00542369">
        <w:rPr>
          <w:rFonts w:ascii="Arial" w:hAnsi="Arial" w:cs="Arial"/>
        </w:rPr>
        <w:t>пку јавне набавке - чл. 75</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815C25" w:rsidRPr="006F74BD" w:rsidRDefault="00815C25" w:rsidP="00815C25">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15C25" w:rsidRPr="00462EA8" w:rsidRDefault="00815C25" w:rsidP="00815C25">
      <w:pPr>
        <w:pStyle w:val="ListParagraph"/>
        <w:ind w:left="36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lang/>
        </w:rPr>
      </w:pPr>
    </w:p>
    <w:p w:rsidR="00F5022D" w:rsidRPr="00F5022D" w:rsidRDefault="00F5022D" w:rsidP="00815C25">
      <w:pPr>
        <w:pStyle w:val="ListParagraph"/>
        <w:ind w:left="0"/>
        <w:jc w:val="both"/>
        <w:rPr>
          <w:rFonts w:ascii="Arial" w:hAnsi="Arial" w:cs="Arial"/>
          <w:lang/>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15C25" w:rsidRDefault="00815C25" w:rsidP="00815C25">
      <w:pPr>
        <w:ind w:left="720"/>
        <w:jc w:val="center"/>
        <w:rPr>
          <w:rFonts w:ascii="Arial" w:hAnsi="Arial" w:cs="Arial"/>
          <w:b/>
          <w:bCs/>
          <w:iCs/>
          <w:sz w:val="28"/>
          <w:szCs w:val="28"/>
        </w:rPr>
      </w:pPr>
    </w:p>
    <w:p w:rsidR="00815C25" w:rsidRDefault="00815C25" w:rsidP="00815C2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815C25" w:rsidRDefault="00815C25" w:rsidP="00815C25">
      <w:pPr>
        <w:rPr>
          <w:rFonts w:ascii="Arial" w:hAnsi="Arial" w:cs="Arial"/>
          <w:b/>
          <w:bCs/>
          <w:i/>
          <w:iCs/>
          <w:sz w:val="28"/>
          <w:szCs w:val="28"/>
          <w:u w:val="single"/>
        </w:rPr>
      </w:pPr>
    </w:p>
    <w:p w:rsidR="00815C25" w:rsidRPr="004A182B" w:rsidRDefault="00815C25" w:rsidP="00815C25">
      <w:pPr>
        <w:jc w:val="both"/>
        <w:rPr>
          <w:rFonts w:ascii="Arial" w:hAnsi="Arial" w:cs="Arial"/>
          <w:i/>
          <w:iCs/>
          <w:lang w:val="sr-Cyrl-CS"/>
        </w:rPr>
      </w:pPr>
      <w:r>
        <w:rPr>
          <w:rFonts w:ascii="Arial" w:hAnsi="Arial" w:cs="Arial"/>
          <w:iCs/>
        </w:rPr>
        <w:t>Понуда бр ________________ од __________________ за јавну н</w:t>
      </w:r>
      <w:r w:rsidR="004A182B">
        <w:rPr>
          <w:rFonts w:ascii="Arial" w:hAnsi="Arial" w:cs="Arial"/>
          <w:iCs/>
        </w:rPr>
        <w:t>абавку</w:t>
      </w:r>
      <w:r>
        <w:rPr>
          <w:rFonts w:ascii="Arial" w:hAnsi="Arial" w:cs="Arial"/>
          <w:i/>
          <w:iCs/>
        </w:rPr>
        <w:t xml:space="preserve">– </w:t>
      </w:r>
      <w:r w:rsidR="004A182B">
        <w:rPr>
          <w:rFonts w:ascii="Arial" w:hAnsi="Arial" w:cs="Arial"/>
          <w:i/>
          <w:iCs/>
          <w:lang w:val="sr-Cyrl-CS"/>
        </w:rPr>
        <w:t>радови на текућем одржавању дела трећег спрата</w:t>
      </w:r>
      <w:r>
        <w:rPr>
          <w:rFonts w:ascii="Arial" w:hAnsi="Arial" w:cs="Arial"/>
          <w:b/>
          <w:bCs/>
          <w:i/>
          <w:iCs/>
        </w:rPr>
        <w:t>,</w:t>
      </w:r>
      <w:r>
        <w:rPr>
          <w:rFonts w:ascii="Arial" w:hAnsi="Arial" w:cs="Arial"/>
          <w:iCs/>
        </w:rPr>
        <w:t xml:space="preserve">ЈН број </w:t>
      </w:r>
      <w:r w:rsidR="004A182B">
        <w:rPr>
          <w:rFonts w:ascii="Arial" w:hAnsi="Arial" w:cs="Arial"/>
          <w:iCs/>
        </w:rPr>
        <w:t>19/2018</w:t>
      </w:r>
    </w:p>
    <w:p w:rsidR="00815C25" w:rsidRDefault="00815C25" w:rsidP="00815C25">
      <w:pPr>
        <w:jc w:val="both"/>
        <w:rPr>
          <w:rFonts w:ascii="Arial" w:hAnsi="Arial" w:cs="Arial"/>
          <w:i/>
          <w:iCs/>
        </w:rPr>
      </w:pPr>
    </w:p>
    <w:p w:rsidR="00815C25" w:rsidRDefault="00815C25" w:rsidP="00815C25">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en-US"/>
              </w:rPr>
            </w:pPr>
            <w:r>
              <w:rPr>
                <w:rFonts w:ascii="Arial" w:hAnsi="Arial" w:cs="Arial"/>
                <w:i/>
                <w:iCs/>
                <w:lang w:val="en-US"/>
              </w:rPr>
              <w:t>Назив понуђача:</w:t>
            </w:r>
          </w:p>
          <w:p w:rsidR="00815C25" w:rsidRDefault="00815C25" w:rsidP="009838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en-US"/>
              </w:rPr>
            </w:pPr>
          </w:p>
          <w:p w:rsidR="00815C25" w:rsidRDefault="00815C25" w:rsidP="009838C0">
            <w:pPr>
              <w:rPr>
                <w:rFonts w:ascii="Arial" w:hAnsi="Arial" w:cs="Arial"/>
                <w:b/>
                <w:bCs/>
                <w:i/>
                <w:iCs/>
                <w:lang w:val="en-US"/>
              </w:rPr>
            </w:pPr>
          </w:p>
          <w:p w:rsidR="00815C25" w:rsidRDefault="00815C25" w:rsidP="009838C0">
            <w:pPr>
              <w:rPr>
                <w:rFonts w:ascii="Arial" w:hAnsi="Arial" w:cs="Arial"/>
                <w:b/>
                <w:bCs/>
                <w:i/>
                <w:iCs/>
                <w:lang w:val="en-US"/>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en-US"/>
              </w:rPr>
            </w:pPr>
            <w:r>
              <w:rPr>
                <w:rFonts w:ascii="Arial" w:hAnsi="Arial" w:cs="Arial"/>
                <w:i/>
                <w:iCs/>
                <w:lang w:val="en-US"/>
              </w:rPr>
              <w:t>Адреса понуђача:</w:t>
            </w:r>
          </w:p>
          <w:p w:rsidR="00815C25" w:rsidRDefault="00815C25" w:rsidP="009838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en-US"/>
              </w:rPr>
            </w:pPr>
          </w:p>
          <w:p w:rsidR="00815C25" w:rsidRDefault="00815C25" w:rsidP="009838C0">
            <w:pPr>
              <w:rPr>
                <w:rFonts w:ascii="Arial" w:hAnsi="Arial" w:cs="Arial"/>
                <w:b/>
                <w:bCs/>
                <w:i/>
                <w:iCs/>
                <w:lang w:val="en-US"/>
              </w:rPr>
            </w:pPr>
          </w:p>
          <w:p w:rsidR="00815C25" w:rsidRDefault="00815C25" w:rsidP="009838C0">
            <w:pPr>
              <w:rPr>
                <w:rFonts w:ascii="Arial" w:hAnsi="Arial" w:cs="Arial"/>
                <w:b/>
                <w:bCs/>
                <w:i/>
                <w:iCs/>
                <w:lang w:val="en-US"/>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en-US"/>
              </w:rPr>
            </w:pPr>
            <w:r>
              <w:rPr>
                <w:rFonts w:ascii="Arial" w:hAnsi="Arial" w:cs="Arial"/>
                <w:i/>
                <w:iCs/>
                <w:lang w:val="en-US"/>
              </w:rPr>
              <w:t>Матични број понуђача:</w:t>
            </w:r>
          </w:p>
          <w:p w:rsidR="00815C25" w:rsidRDefault="00815C25" w:rsidP="009838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en-US"/>
              </w:rPr>
            </w:pPr>
          </w:p>
          <w:p w:rsidR="00815C25" w:rsidRDefault="00815C25" w:rsidP="009838C0">
            <w:pPr>
              <w:rPr>
                <w:rFonts w:ascii="Arial" w:hAnsi="Arial" w:cs="Arial"/>
                <w:b/>
                <w:bCs/>
                <w:i/>
                <w:iCs/>
                <w:lang w:val="en-US"/>
              </w:rPr>
            </w:pPr>
          </w:p>
          <w:p w:rsidR="00815C25" w:rsidRDefault="00815C25" w:rsidP="009838C0">
            <w:pPr>
              <w:rPr>
                <w:rFonts w:ascii="Arial" w:hAnsi="Arial" w:cs="Arial"/>
                <w:b/>
                <w:bCs/>
                <w:i/>
                <w:iCs/>
                <w:lang w:val="en-US"/>
              </w:rPr>
            </w:pPr>
          </w:p>
        </w:tc>
      </w:tr>
      <w:tr w:rsidR="00815C25" w:rsidRPr="00221130"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15C25" w:rsidRDefault="00815C25" w:rsidP="009838C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ru-RU"/>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en-US"/>
              </w:rPr>
            </w:pPr>
            <w:r>
              <w:rPr>
                <w:rFonts w:ascii="Arial" w:hAnsi="Arial" w:cs="Arial"/>
                <w:i/>
                <w:iCs/>
                <w:lang w:val="en-US"/>
              </w:rPr>
              <w:t>Име особе за контакт:</w:t>
            </w:r>
          </w:p>
          <w:p w:rsidR="00815C25" w:rsidRDefault="00815C25" w:rsidP="009838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en-US"/>
              </w:rPr>
            </w:pPr>
          </w:p>
          <w:p w:rsidR="00815C25" w:rsidRDefault="00815C25" w:rsidP="009838C0">
            <w:pPr>
              <w:rPr>
                <w:rFonts w:ascii="Arial" w:hAnsi="Arial" w:cs="Arial"/>
                <w:b/>
                <w:bCs/>
                <w:i/>
                <w:iCs/>
                <w:lang w:val="en-US"/>
              </w:rPr>
            </w:pPr>
          </w:p>
          <w:p w:rsidR="00815C25" w:rsidRDefault="00815C25" w:rsidP="009838C0">
            <w:pPr>
              <w:rPr>
                <w:rFonts w:ascii="Arial" w:hAnsi="Arial" w:cs="Arial"/>
                <w:b/>
                <w:bCs/>
                <w:i/>
                <w:iCs/>
                <w:lang w:val="en-US"/>
              </w:rPr>
            </w:pPr>
          </w:p>
        </w:tc>
      </w:tr>
      <w:tr w:rsidR="00815C25" w:rsidRPr="00221130"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15C25" w:rsidRDefault="00815C25" w:rsidP="009838C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ru-RU"/>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en-US"/>
              </w:rPr>
            </w:pPr>
            <w:r>
              <w:rPr>
                <w:rFonts w:ascii="Arial" w:hAnsi="Arial" w:cs="Arial"/>
                <w:i/>
                <w:iCs/>
                <w:lang w:val="en-US"/>
              </w:rPr>
              <w:t>Телефон:</w:t>
            </w:r>
          </w:p>
          <w:p w:rsidR="00815C25" w:rsidRDefault="00815C25" w:rsidP="009838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en-US"/>
              </w:rPr>
            </w:pPr>
          </w:p>
          <w:p w:rsidR="00815C25" w:rsidRDefault="00815C25" w:rsidP="009838C0">
            <w:pPr>
              <w:rPr>
                <w:rFonts w:ascii="Arial" w:hAnsi="Arial" w:cs="Arial"/>
                <w:b/>
                <w:bCs/>
                <w:i/>
                <w:iCs/>
                <w:lang w:val="en-US"/>
              </w:rPr>
            </w:pPr>
          </w:p>
          <w:p w:rsidR="00815C25" w:rsidRDefault="00815C25" w:rsidP="009838C0">
            <w:pPr>
              <w:rPr>
                <w:rFonts w:ascii="Arial" w:hAnsi="Arial" w:cs="Arial"/>
                <w:b/>
                <w:bCs/>
                <w:i/>
                <w:iCs/>
                <w:lang w:val="en-US"/>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en-US"/>
              </w:rPr>
            </w:pPr>
            <w:r>
              <w:rPr>
                <w:rFonts w:ascii="Arial" w:hAnsi="Arial" w:cs="Arial"/>
                <w:i/>
                <w:iCs/>
                <w:lang w:val="en-US"/>
              </w:rPr>
              <w:t>Телефакс:</w:t>
            </w:r>
          </w:p>
          <w:p w:rsidR="00815C25" w:rsidRDefault="00815C25" w:rsidP="009838C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en-US"/>
              </w:rPr>
            </w:pPr>
          </w:p>
          <w:p w:rsidR="00815C25" w:rsidRDefault="00815C25" w:rsidP="009838C0">
            <w:pPr>
              <w:rPr>
                <w:rFonts w:ascii="Arial" w:hAnsi="Arial" w:cs="Arial"/>
                <w:b/>
                <w:bCs/>
                <w:i/>
                <w:iCs/>
                <w:lang w:val="en-US"/>
              </w:rPr>
            </w:pPr>
          </w:p>
          <w:p w:rsidR="00815C25" w:rsidRDefault="00815C25" w:rsidP="009838C0">
            <w:pPr>
              <w:rPr>
                <w:rFonts w:ascii="Arial" w:hAnsi="Arial" w:cs="Arial"/>
                <w:b/>
                <w:bCs/>
                <w:i/>
                <w:iCs/>
                <w:lang w:val="en-US"/>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ru-RU"/>
              </w:rPr>
            </w:pPr>
            <w:r>
              <w:rPr>
                <w:rFonts w:ascii="Arial" w:hAnsi="Arial" w:cs="Arial"/>
                <w:i/>
                <w:iCs/>
                <w:lang w:val="ru-RU"/>
              </w:rPr>
              <w:t>Број рачуна понуђача и назив банке:</w:t>
            </w:r>
          </w:p>
          <w:p w:rsidR="00815C25" w:rsidRDefault="00815C25" w:rsidP="009838C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b/>
                <w:bCs/>
                <w:i/>
                <w:iCs/>
                <w:lang w:val="ru-RU"/>
              </w:rPr>
            </w:pPr>
          </w:p>
          <w:p w:rsidR="00815C25" w:rsidRDefault="00815C25" w:rsidP="009838C0">
            <w:pPr>
              <w:rPr>
                <w:rFonts w:ascii="Arial" w:hAnsi="Arial" w:cs="Arial"/>
                <w:b/>
                <w:bCs/>
                <w:i/>
                <w:iCs/>
                <w:lang w:val="ru-RU"/>
              </w:rPr>
            </w:pPr>
          </w:p>
          <w:p w:rsidR="00815C25" w:rsidRDefault="00815C25" w:rsidP="009838C0">
            <w:pPr>
              <w:rPr>
                <w:rFonts w:ascii="Arial" w:hAnsi="Arial" w:cs="Arial"/>
                <w:b/>
                <w:bCs/>
                <w:i/>
                <w:iCs/>
                <w:lang w:val="ru-RU"/>
              </w:rPr>
            </w:pPr>
          </w:p>
        </w:tc>
      </w:tr>
      <w:tr w:rsidR="00815C25" w:rsidTr="009838C0">
        <w:tc>
          <w:tcPr>
            <w:tcW w:w="4621" w:type="dxa"/>
            <w:tcBorders>
              <w:top w:val="single" w:sz="4" w:space="0" w:color="000000"/>
              <w:left w:val="single" w:sz="4" w:space="0" w:color="000000"/>
              <w:bottom w:val="single" w:sz="4" w:space="0" w:color="000000"/>
            </w:tcBorders>
            <w:shd w:val="clear" w:color="auto" w:fill="auto"/>
          </w:tcPr>
          <w:p w:rsidR="00815C25" w:rsidRDefault="00815C25" w:rsidP="009838C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ind w:firstLine="708"/>
              <w:rPr>
                <w:rFonts w:ascii="Arial" w:hAnsi="Arial" w:cs="Arial"/>
                <w:b/>
                <w:bCs/>
                <w:i/>
                <w:iCs/>
                <w:lang w:val="ru-RU"/>
              </w:rPr>
            </w:pPr>
          </w:p>
          <w:p w:rsidR="00815C25" w:rsidRDefault="00815C25" w:rsidP="009838C0">
            <w:pPr>
              <w:ind w:firstLine="708"/>
              <w:rPr>
                <w:rFonts w:ascii="Arial" w:hAnsi="Arial" w:cs="Arial"/>
                <w:b/>
                <w:bCs/>
                <w:i/>
                <w:iCs/>
                <w:lang w:val="ru-RU"/>
              </w:rPr>
            </w:pPr>
          </w:p>
          <w:p w:rsidR="00815C25" w:rsidRDefault="00815C25" w:rsidP="009838C0">
            <w:pPr>
              <w:ind w:firstLine="708"/>
              <w:rPr>
                <w:rFonts w:ascii="Arial" w:hAnsi="Arial" w:cs="Arial"/>
                <w:b/>
                <w:bCs/>
                <w:i/>
                <w:iCs/>
                <w:lang w:val="ru-RU"/>
              </w:rPr>
            </w:pPr>
          </w:p>
        </w:tc>
      </w:tr>
    </w:tbl>
    <w:p w:rsidR="00815C25" w:rsidRDefault="00815C25" w:rsidP="00815C25">
      <w:pPr>
        <w:rPr>
          <w:rFonts w:ascii="Arial" w:hAnsi="Arial" w:cs="Arial"/>
          <w:b/>
          <w:bCs/>
          <w:i/>
          <w:iCs/>
        </w:rPr>
      </w:pPr>
    </w:p>
    <w:p w:rsidR="00815C25" w:rsidRDefault="00815C25" w:rsidP="00815C25">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815C25" w:rsidTr="009838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center"/>
            </w:pPr>
          </w:p>
          <w:p w:rsidR="00815C25" w:rsidRDefault="00815C25" w:rsidP="009838C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15C25" w:rsidTr="009838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center"/>
              <w:rPr>
                <w:rFonts w:ascii="Arial" w:eastAsia="TimesNewRomanPSMT" w:hAnsi="Arial" w:cs="Arial"/>
                <w:b/>
                <w:bCs/>
                <w:lang w:val="en-US"/>
              </w:rPr>
            </w:pPr>
          </w:p>
          <w:p w:rsidR="00815C25" w:rsidRDefault="00815C25" w:rsidP="009838C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15C25" w:rsidTr="009838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center"/>
              <w:rPr>
                <w:rFonts w:ascii="Arial" w:eastAsia="TimesNewRomanPSMT" w:hAnsi="Arial" w:cs="Arial"/>
                <w:b/>
                <w:bCs/>
                <w:lang w:val="en-US"/>
              </w:rPr>
            </w:pPr>
          </w:p>
          <w:p w:rsidR="00815C25" w:rsidRDefault="00815C25" w:rsidP="009838C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15C25" w:rsidRDefault="00815C25" w:rsidP="00815C25">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5C25" w:rsidRDefault="00815C25" w:rsidP="00815C2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15C25" w:rsidRDefault="00815C25" w:rsidP="00815C25">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pPr>
          </w:p>
          <w:p w:rsidR="00815C25" w:rsidRDefault="00815C25" w:rsidP="009838C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bl>
    <w:p w:rsidR="00815C25" w:rsidRDefault="00815C25" w:rsidP="00815C25">
      <w:pPr>
        <w:jc w:val="both"/>
        <w:rPr>
          <w:rFonts w:ascii="Arial" w:hAnsi="Arial" w:cs="Arial"/>
          <w:b/>
          <w:bCs/>
          <w:i/>
          <w:iCs/>
          <w:u w:val="single"/>
          <w:lang w:val="ru-RU"/>
        </w:rPr>
      </w:pPr>
    </w:p>
    <w:p w:rsidR="00815C25" w:rsidRDefault="00815C25" w:rsidP="00815C25">
      <w:pPr>
        <w:jc w:val="both"/>
        <w:rPr>
          <w:rFonts w:ascii="Arial" w:hAnsi="Arial" w:cs="Arial"/>
          <w:i/>
          <w:iCs/>
          <w:lang w:val="ru-RU"/>
        </w:rPr>
      </w:pPr>
      <w:r>
        <w:rPr>
          <w:rFonts w:ascii="Arial" w:hAnsi="Arial" w:cs="Arial"/>
          <w:b/>
          <w:bCs/>
          <w:i/>
          <w:iCs/>
          <w:u w:val="single"/>
          <w:lang w:val="ru-RU"/>
        </w:rPr>
        <w:t>Напомена:</w:t>
      </w:r>
    </w:p>
    <w:p w:rsidR="00815C25" w:rsidRDefault="00815C25" w:rsidP="00815C2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5C25" w:rsidRDefault="00815C25" w:rsidP="00815C25">
      <w:pPr>
        <w:jc w:val="both"/>
        <w:rPr>
          <w:rFonts w:ascii="Arial" w:eastAsia="TimesNewRomanPSMT" w:hAnsi="Arial" w:cs="Arial"/>
          <w:b/>
          <w:bCs/>
          <w:lang w:val="ru-RU"/>
        </w:rPr>
      </w:pPr>
    </w:p>
    <w:p w:rsidR="00815C25" w:rsidRDefault="00815C25" w:rsidP="00815C25">
      <w:pPr>
        <w:jc w:val="both"/>
        <w:rPr>
          <w:rFonts w:ascii="Arial" w:eastAsia="TimesNewRomanPSMT" w:hAnsi="Arial" w:cs="Arial"/>
          <w:b/>
          <w:bCs/>
          <w:lang w:val="ru-RU"/>
        </w:rPr>
      </w:pPr>
    </w:p>
    <w:p w:rsidR="00815C25" w:rsidRDefault="00815C25" w:rsidP="00815C25">
      <w:pPr>
        <w:jc w:val="both"/>
        <w:rPr>
          <w:rFonts w:ascii="Arial" w:eastAsia="TimesNewRomanPSMT" w:hAnsi="Arial" w:cs="Arial"/>
          <w:b/>
          <w:bCs/>
          <w:lang w:val="ru-RU"/>
        </w:rPr>
      </w:pPr>
    </w:p>
    <w:p w:rsidR="00815C25" w:rsidRDefault="00815C25" w:rsidP="00815C25">
      <w:pPr>
        <w:jc w:val="both"/>
        <w:rPr>
          <w:rFonts w:ascii="Arial" w:eastAsia="TimesNewRomanPSMT" w:hAnsi="Arial" w:cs="Arial"/>
          <w:b/>
          <w:bCs/>
          <w:lang w:val="ru-RU"/>
        </w:rPr>
      </w:pPr>
    </w:p>
    <w:p w:rsidR="00815C25" w:rsidRDefault="00815C25" w:rsidP="00815C25">
      <w:pPr>
        <w:jc w:val="both"/>
        <w:rPr>
          <w:rFonts w:ascii="Arial" w:eastAsia="TimesNewRomanPSMT" w:hAnsi="Arial" w:cs="Arial"/>
          <w:b/>
          <w:bCs/>
          <w:lang w:val="ru-RU"/>
        </w:rPr>
      </w:pPr>
    </w:p>
    <w:p w:rsidR="00815C25" w:rsidRDefault="00815C25" w:rsidP="00815C2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15C25" w:rsidRDefault="00815C25" w:rsidP="00815C25">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pPr>
          </w:p>
          <w:p w:rsidR="00815C25" w:rsidRDefault="00815C25" w:rsidP="009838C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ru-RU"/>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ru-RU"/>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r w:rsidR="00815C25" w:rsidTr="009838C0">
        <w:tc>
          <w:tcPr>
            <w:tcW w:w="4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i/>
                <w:lang w:val="en-US"/>
              </w:rPr>
            </w:pPr>
          </w:p>
          <w:p w:rsidR="00815C25" w:rsidRDefault="00815C25" w:rsidP="009838C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
                <w:bCs/>
                <w:lang w:val="en-US"/>
              </w:rPr>
            </w:pPr>
          </w:p>
        </w:tc>
      </w:tr>
    </w:tbl>
    <w:p w:rsidR="00815C25" w:rsidRDefault="00815C25" w:rsidP="00815C25">
      <w:pPr>
        <w:jc w:val="both"/>
        <w:rPr>
          <w:rFonts w:ascii="Arial" w:hAnsi="Arial" w:cs="Arial"/>
          <w:b/>
          <w:bCs/>
          <w:i/>
          <w:iCs/>
          <w:u w:val="single"/>
        </w:rPr>
      </w:pPr>
    </w:p>
    <w:p w:rsidR="00815C25" w:rsidRDefault="00815C25" w:rsidP="00815C25">
      <w:pPr>
        <w:jc w:val="both"/>
        <w:rPr>
          <w:rFonts w:ascii="Arial" w:hAnsi="Arial" w:cs="Arial"/>
          <w:i/>
          <w:iCs/>
          <w:lang w:val="ru-RU"/>
        </w:rPr>
      </w:pPr>
      <w:r>
        <w:rPr>
          <w:rFonts w:ascii="Arial" w:hAnsi="Arial" w:cs="Arial"/>
          <w:b/>
          <w:bCs/>
          <w:i/>
          <w:iCs/>
          <w:u w:val="single"/>
          <w:lang w:val="en-US"/>
        </w:rPr>
        <w:t>Напомена:</w:t>
      </w:r>
    </w:p>
    <w:p w:rsidR="00815C25" w:rsidRDefault="00815C25" w:rsidP="00815C25">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42369" w:rsidRDefault="00542369" w:rsidP="00815C25">
      <w:pPr>
        <w:jc w:val="both"/>
        <w:rPr>
          <w:rFonts w:ascii="Arial" w:hAnsi="Arial" w:cs="Arial"/>
          <w:b/>
          <w:bCs/>
          <w:i/>
          <w:iCs/>
          <w:sz w:val="20"/>
          <w:szCs w:val="20"/>
        </w:rPr>
      </w:pPr>
    </w:p>
    <w:p w:rsidR="00815C25" w:rsidRPr="004A182B" w:rsidRDefault="00815C25" w:rsidP="00815C25">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w:t>
      </w:r>
      <w:r w:rsidR="004A182B">
        <w:rPr>
          <w:rFonts w:ascii="Arial" w:eastAsia="TimesNewRomanPSMT" w:hAnsi="Arial" w:cs="Arial"/>
          <w:b/>
          <w:bCs/>
        </w:rPr>
        <w:t>ВКЕ</w:t>
      </w:r>
      <w:r w:rsidR="004A182B">
        <w:rPr>
          <w:rFonts w:ascii="Arial" w:eastAsia="TimesNewRomanPSMT" w:hAnsi="Arial" w:cs="Arial"/>
          <w:b/>
          <w:bCs/>
          <w:lang w:val="sr-Cyrl-CS"/>
        </w:rPr>
        <w:t xml:space="preserve"> радова на текућем одржавању дела трећег спрата</w:t>
      </w:r>
    </w:p>
    <w:p w:rsidR="00815C25" w:rsidRDefault="00815C25" w:rsidP="00815C25">
      <w:pPr>
        <w:jc w:val="both"/>
        <w:rPr>
          <w:rFonts w:ascii="Arial" w:eastAsia="TimesNewRomanPSMT" w:hAnsi="Arial" w:cs="Arial"/>
          <w:b/>
          <w:bCs/>
        </w:rPr>
      </w:pPr>
    </w:p>
    <w:tbl>
      <w:tblPr>
        <w:tblW w:w="0" w:type="auto"/>
        <w:tblInd w:w="303" w:type="dxa"/>
        <w:tblLayout w:type="fixed"/>
        <w:tblLook w:val="0000"/>
      </w:tblPr>
      <w:tblGrid>
        <w:gridCol w:w="5250"/>
        <w:gridCol w:w="3375"/>
      </w:tblGrid>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p w:rsidR="00815C25" w:rsidRDefault="00815C25" w:rsidP="009838C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15C25" w:rsidRDefault="00815C25" w:rsidP="009838C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Cs/>
                <w:color w:val="FF0000"/>
                <w:lang w:val="ru-RU"/>
              </w:rPr>
            </w:pPr>
          </w:p>
          <w:p w:rsidR="00815C25" w:rsidRDefault="00815C25" w:rsidP="009838C0">
            <w:pPr>
              <w:jc w:val="both"/>
              <w:rPr>
                <w:rFonts w:ascii="Arial" w:eastAsia="TimesNewRomanPSMT" w:hAnsi="Arial" w:cs="Arial"/>
                <w:bCs/>
                <w:color w:val="FF0000"/>
                <w:lang w:val="ru-RU"/>
              </w:rPr>
            </w:pPr>
          </w:p>
        </w:tc>
      </w:tr>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p w:rsidR="00815C25" w:rsidRDefault="00815C25" w:rsidP="009838C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15C25" w:rsidRDefault="00815C25" w:rsidP="009838C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Cs/>
                <w:color w:val="FF0000"/>
                <w:lang w:val="ru-RU"/>
              </w:rPr>
            </w:pPr>
          </w:p>
        </w:tc>
      </w:tr>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p w:rsidR="00815C25" w:rsidRDefault="00815C25" w:rsidP="009838C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15C25" w:rsidRDefault="000168A8" w:rsidP="009838C0">
            <w:pPr>
              <w:jc w:val="both"/>
              <w:rPr>
                <w:rFonts w:ascii="Arial" w:eastAsia="TimesNewRomanPSMT" w:hAnsi="Arial" w:cs="Arial"/>
                <w:bCs/>
                <w:lang w:val="ru-RU"/>
              </w:rPr>
            </w:pPr>
            <w:r>
              <w:rPr>
                <w:rFonts w:ascii="Arial" w:eastAsia="TimesNewRomanPSMT" w:hAnsi="Arial" w:cs="Arial"/>
                <w:bCs/>
                <w:lang w:val="ru-RU"/>
              </w:rPr>
              <w:t>(најмање 30 дана од дана завршетка радова и испостављања 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tc>
      </w:tr>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p w:rsidR="00815C25" w:rsidRDefault="00815C25" w:rsidP="009838C0">
            <w:pPr>
              <w:jc w:val="both"/>
              <w:rPr>
                <w:rFonts w:ascii="Arial" w:eastAsia="TimesNewRomanPSMT" w:hAnsi="Arial" w:cs="Arial"/>
                <w:bCs/>
                <w:lang w:val="ru-RU"/>
              </w:rPr>
            </w:pPr>
            <w:r>
              <w:rPr>
                <w:rFonts w:ascii="Arial" w:eastAsia="TimesNewRomanPSMT" w:hAnsi="Arial" w:cs="Arial"/>
                <w:bCs/>
                <w:lang w:val="ru-RU"/>
              </w:rPr>
              <w:t>Рок важења понуде</w:t>
            </w:r>
          </w:p>
          <w:p w:rsidR="00815C25" w:rsidRDefault="004A182B" w:rsidP="009838C0">
            <w:pPr>
              <w:jc w:val="both"/>
              <w:rPr>
                <w:rFonts w:ascii="Arial" w:eastAsia="TimesNewRomanPSMT" w:hAnsi="Arial" w:cs="Arial"/>
                <w:bCs/>
                <w:lang w:val="ru-RU"/>
              </w:rPr>
            </w:pPr>
            <w:r>
              <w:rPr>
                <w:rFonts w:ascii="Arial" w:eastAsia="TimesNewRomanPSMT" w:hAnsi="Arial" w:cs="Arial"/>
                <w:bCs/>
                <w:lang w:val="ru-RU"/>
              </w:rPr>
              <w:t xml:space="preserve">(не краће од 30 дана од дана </w:t>
            </w:r>
            <w:r w:rsidR="000168A8">
              <w:rPr>
                <w:rFonts w:ascii="Arial" w:eastAsia="TimesNewRomanPSMT" w:hAnsi="Arial" w:cs="Arial"/>
                <w:bCs/>
                <w:lang w:val="ru-RU"/>
              </w:rPr>
              <w:t>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tc>
      </w:tr>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p w:rsidR="00815C25" w:rsidRDefault="00BD3087" w:rsidP="009838C0">
            <w:pPr>
              <w:jc w:val="both"/>
              <w:rPr>
                <w:rFonts w:ascii="Arial" w:eastAsia="TimesNewRomanPSMT" w:hAnsi="Arial" w:cs="Arial"/>
                <w:bCs/>
                <w:lang w:val="ru-RU"/>
              </w:rPr>
            </w:pPr>
            <w:r>
              <w:rPr>
                <w:rFonts w:ascii="Arial" w:eastAsia="TimesNewRomanPSMT" w:hAnsi="Arial" w:cs="Arial"/>
                <w:bCs/>
                <w:lang w:val="ru-RU"/>
              </w:rPr>
              <w:t>Рок извођења радова: највише 35</w:t>
            </w:r>
            <w:r w:rsidR="000168A8">
              <w:rPr>
                <w:rFonts w:ascii="Arial" w:eastAsia="TimesNewRomanPSMT" w:hAnsi="Arial" w:cs="Arial"/>
                <w:bCs/>
                <w:lang w:val="ru-RU"/>
              </w:rPr>
              <w:t xml:space="preserve"> дана од дана закључења уговора</w:t>
            </w:r>
            <w:r w:rsidR="00542369">
              <w:rPr>
                <w:rFonts w:ascii="Arial" w:eastAsia="TimesNewRomanPSMT" w:hAnsi="Arial" w:cs="Arial"/>
                <w:bCs/>
                <w:lang w:val="ru-RU"/>
              </w:rPr>
              <w:t xml:space="preserve"> а најкасније до </w:t>
            </w:r>
            <w:r w:rsidR="00027549">
              <w:rPr>
                <w:rFonts w:ascii="Arial" w:eastAsia="TimesNewRomanPSMT" w:hAnsi="Arial" w:cs="Arial"/>
                <w:bCs/>
                <w:lang w:val="ru-RU"/>
              </w:rPr>
              <w:t>27.12.2018. године</w:t>
            </w:r>
          </w:p>
          <w:p w:rsidR="00815C25" w:rsidRDefault="00815C25" w:rsidP="009838C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tc>
      </w:tr>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ru-RU"/>
              </w:rPr>
            </w:pPr>
          </w:p>
          <w:p w:rsidR="00815C25" w:rsidRPr="00027549" w:rsidRDefault="00815C25" w:rsidP="009838C0">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027549">
              <w:rPr>
                <w:rFonts w:ascii="Arial" w:eastAsia="TimesNewRomanPSMT" w:hAnsi="Arial" w:cs="Arial"/>
                <w:bCs/>
              </w:rPr>
              <w:t xml:space="preserve"> (најмање 24 месеца)</w:t>
            </w:r>
          </w:p>
          <w:p w:rsidR="00815C25" w:rsidRDefault="00815C25" w:rsidP="009838C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both"/>
              <w:rPr>
                <w:rFonts w:ascii="Arial" w:eastAsia="TimesNewRomanPSMT" w:hAnsi="Arial" w:cs="Arial"/>
                <w:bCs/>
                <w:lang w:val="en-US"/>
              </w:rPr>
            </w:pPr>
          </w:p>
        </w:tc>
      </w:tr>
      <w:tr w:rsidR="00815C25" w:rsidTr="009838C0">
        <w:tc>
          <w:tcPr>
            <w:tcW w:w="5250"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eastAsia="TimesNewRomanPSMT" w:hAnsi="Arial" w:cs="Arial"/>
                <w:bCs/>
                <w:lang w:val="sr-Cyrl-CS"/>
              </w:rPr>
            </w:pPr>
          </w:p>
          <w:p w:rsidR="00815C25" w:rsidRPr="000168A8" w:rsidRDefault="000168A8" w:rsidP="009838C0">
            <w:pPr>
              <w:jc w:val="both"/>
              <w:rPr>
                <w:rFonts w:ascii="Arial" w:eastAsia="TimesNewRomanPSMT" w:hAnsi="Arial" w:cs="Arial"/>
                <w:bCs/>
                <w:lang w:val="sr-Cyrl-CS"/>
              </w:rPr>
            </w:pPr>
            <w:r>
              <w:rPr>
                <w:rFonts w:ascii="Arial" w:eastAsia="TimesNewRomanPSMT" w:hAnsi="Arial" w:cs="Arial"/>
                <w:bCs/>
                <w:lang w:val="en-US"/>
              </w:rPr>
              <w:t>Место и</w:t>
            </w:r>
            <w:r>
              <w:rPr>
                <w:rFonts w:ascii="Arial" w:eastAsia="TimesNewRomanPSMT" w:hAnsi="Arial" w:cs="Arial"/>
                <w:bCs/>
                <w:lang w:val="sr-Cyrl-CS"/>
              </w:rPr>
              <w:t>звођења радова: насеље Озрен бб Соков</w:t>
            </w:r>
          </w:p>
          <w:p w:rsidR="00815C25" w:rsidRDefault="00815C25" w:rsidP="009838C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168A8" w:rsidRPr="000168A8" w:rsidRDefault="000168A8" w:rsidP="000168A8">
            <w:pPr>
              <w:jc w:val="both"/>
              <w:rPr>
                <w:rFonts w:ascii="Arial" w:eastAsia="TimesNewRomanPSMT" w:hAnsi="Arial" w:cs="Arial"/>
                <w:bCs/>
                <w:lang w:val="sr-Cyrl-CS"/>
              </w:rPr>
            </w:pPr>
            <w:r>
              <w:rPr>
                <w:rFonts w:ascii="Arial" w:eastAsia="TimesNewRomanPSMT" w:hAnsi="Arial" w:cs="Arial"/>
                <w:bCs/>
                <w:lang w:val="sr-Cyrl-CS"/>
              </w:rPr>
              <w:t>насеље Озрен бб Сокобања</w:t>
            </w:r>
          </w:p>
          <w:p w:rsidR="00815C25" w:rsidRDefault="00815C25" w:rsidP="009838C0">
            <w:pPr>
              <w:snapToGrid w:val="0"/>
              <w:jc w:val="both"/>
              <w:rPr>
                <w:rFonts w:ascii="Arial" w:eastAsia="TimesNewRomanPSMT" w:hAnsi="Arial" w:cs="Arial"/>
                <w:bCs/>
                <w:lang w:val="en-US"/>
              </w:rPr>
            </w:pPr>
          </w:p>
        </w:tc>
      </w:tr>
    </w:tbl>
    <w:p w:rsidR="00815C25" w:rsidRDefault="00815C25" w:rsidP="00815C25">
      <w:pPr>
        <w:ind w:left="720" w:firstLine="720"/>
        <w:jc w:val="both"/>
      </w:pPr>
    </w:p>
    <w:p w:rsidR="00815C25" w:rsidRDefault="00815C25" w:rsidP="00815C25">
      <w:pPr>
        <w:ind w:left="720" w:firstLine="720"/>
        <w:jc w:val="both"/>
        <w:rPr>
          <w:rFonts w:eastAsia="TimesNewRomanPSMT"/>
          <w:bCs/>
        </w:rPr>
      </w:pPr>
    </w:p>
    <w:p w:rsidR="00815C25" w:rsidRDefault="00815C25" w:rsidP="00815C25">
      <w:pPr>
        <w:ind w:left="720" w:firstLine="720"/>
        <w:jc w:val="both"/>
        <w:rPr>
          <w:rFonts w:eastAsia="TimesNewRomanPSMT"/>
          <w:bCs/>
        </w:rPr>
      </w:pPr>
    </w:p>
    <w:p w:rsidR="00815C25" w:rsidRPr="0036552E" w:rsidRDefault="00815C25" w:rsidP="00815C2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15C25" w:rsidRPr="0036552E" w:rsidRDefault="00815C25" w:rsidP="00815C25">
      <w:pPr>
        <w:ind w:left="2880" w:firstLine="720"/>
        <w:jc w:val="both"/>
        <w:rPr>
          <w:rFonts w:ascii="Arial" w:eastAsia="TimesNewRomanPS-BoldMT" w:hAnsi="Arial" w:cs="Arial"/>
          <w:b/>
          <w:bCs/>
          <w:i/>
          <w:iCs/>
          <w:color w:val="002060"/>
        </w:rPr>
      </w:pPr>
      <w:r w:rsidRPr="0036552E">
        <w:rPr>
          <w:rFonts w:ascii="Arial" w:eastAsia="TimesNewRomanPSMT" w:hAnsi="Arial" w:cs="Arial"/>
          <w:bCs/>
        </w:rPr>
        <w:t xml:space="preserve">   М.П. </w:t>
      </w:r>
    </w:p>
    <w:p w:rsidR="00815C25" w:rsidRDefault="00815C25" w:rsidP="00815C2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15C25" w:rsidRDefault="00815C25" w:rsidP="00815C25">
      <w:pPr>
        <w:jc w:val="both"/>
        <w:rPr>
          <w:rFonts w:eastAsia="TimesNewRomanPS-BoldMT"/>
          <w:b/>
          <w:bCs/>
          <w:i/>
          <w:iCs/>
          <w:color w:val="002060"/>
        </w:rPr>
      </w:pPr>
    </w:p>
    <w:p w:rsidR="00815C25" w:rsidRDefault="00815C25" w:rsidP="00815C25">
      <w:pPr>
        <w:jc w:val="both"/>
        <w:rPr>
          <w:rFonts w:eastAsia="TimesNewRomanPS-BoldMT"/>
          <w:b/>
          <w:bCs/>
          <w:i/>
          <w:iCs/>
          <w:color w:val="002060"/>
        </w:rPr>
      </w:pPr>
    </w:p>
    <w:p w:rsidR="00815C25" w:rsidRDefault="00815C25" w:rsidP="00815C25">
      <w:pPr>
        <w:jc w:val="both"/>
        <w:rPr>
          <w:rFonts w:ascii="Arial" w:hAnsi="Arial" w:cs="Arial"/>
          <w:i/>
          <w:iCs/>
        </w:rPr>
      </w:pPr>
      <w:r>
        <w:rPr>
          <w:rFonts w:ascii="Arial" w:hAnsi="Arial" w:cs="Arial"/>
          <w:b/>
          <w:bCs/>
          <w:i/>
          <w:iCs/>
          <w:u w:val="single"/>
        </w:rPr>
        <w:t>Напомене:</w:t>
      </w:r>
    </w:p>
    <w:p w:rsidR="00815C25" w:rsidRDefault="00815C25" w:rsidP="00815C2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15C25" w:rsidRDefault="00815C25" w:rsidP="00815C25">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15C25" w:rsidRDefault="00815C25" w:rsidP="00815C25">
      <w:pPr>
        <w:rPr>
          <w:rFonts w:ascii="Arial" w:hAnsi="Arial" w:cs="Arial"/>
          <w:b/>
          <w:bCs/>
          <w:i/>
          <w:iCs/>
        </w:rPr>
      </w:pPr>
    </w:p>
    <w:p w:rsidR="00815C25" w:rsidRDefault="00815C25" w:rsidP="00815C2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15C25" w:rsidRDefault="00815C25" w:rsidP="00815C2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15C25" w:rsidRDefault="00815C25" w:rsidP="00815C2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15C25" w:rsidRDefault="00815C25" w:rsidP="00815C25">
      <w:pPr>
        <w:rPr>
          <w:rFonts w:ascii="Arial" w:hAnsi="Arial" w:cs="Arial"/>
          <w:b/>
          <w:bCs/>
          <w:i/>
          <w:iCs/>
          <w:sz w:val="28"/>
          <w:szCs w:val="28"/>
        </w:rPr>
      </w:pPr>
    </w:p>
    <w:p w:rsidR="00815C25" w:rsidRPr="00E03BD1" w:rsidRDefault="00815C25" w:rsidP="00815C25">
      <w:pPr>
        <w:rPr>
          <w:rFonts w:ascii="Arial" w:hAnsi="Arial" w:cs="Arial"/>
          <w:b/>
          <w:bCs/>
          <w:i/>
          <w:iCs/>
          <w:sz w:val="28"/>
          <w:szCs w:val="28"/>
        </w:rPr>
      </w:pPr>
    </w:p>
    <w:p w:rsidR="00815C25" w:rsidRDefault="00815C25" w:rsidP="00815C2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jc w:val="center"/>
              <w:rPr>
                <w:rFonts w:ascii="Arial" w:hAnsi="Arial" w:cs="Arial"/>
              </w:rPr>
            </w:pPr>
            <w:r>
              <w:rPr>
                <w:rFonts w:ascii="Arial" w:hAnsi="Arial" w:cs="Arial"/>
                <w:b/>
                <w:i/>
              </w:rPr>
              <w:t>ИЗНОС ТРОШКА У РСД</w:t>
            </w: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right"/>
              <w:rPr>
                <w:rFonts w:ascii="Arial" w:hAnsi="Arial" w:cs="Arial"/>
              </w:rPr>
            </w:pP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jc w:val="right"/>
              <w:rPr>
                <w:rFonts w:ascii="Arial" w:hAnsi="Arial" w:cs="Arial"/>
              </w:rPr>
            </w:pP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lang w:val="en-US"/>
              </w:rPr>
            </w:pP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lang w:val="en-US"/>
              </w:rPr>
            </w:pP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lang w:val="en-US"/>
              </w:rPr>
            </w:pP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lang w:val="en-US"/>
              </w:rPr>
            </w:pPr>
          </w:p>
        </w:tc>
      </w:tr>
      <w:tr w:rsidR="00815C25" w:rsidTr="009838C0">
        <w:tc>
          <w:tcPr>
            <w:tcW w:w="5565" w:type="dxa"/>
            <w:tcBorders>
              <w:top w:val="single" w:sz="4" w:space="0" w:color="000000"/>
              <w:left w:val="single" w:sz="4" w:space="0" w:color="000000"/>
              <w:bottom w:val="single" w:sz="4" w:space="0" w:color="000000"/>
            </w:tcBorders>
            <w:shd w:val="clear" w:color="auto" w:fill="auto"/>
          </w:tcPr>
          <w:p w:rsidR="00815C25" w:rsidRDefault="00815C25" w:rsidP="009838C0">
            <w:pPr>
              <w:snapToGrid w:val="0"/>
              <w:jc w:val="both"/>
              <w:rPr>
                <w:rFonts w:ascii="Arial" w:hAnsi="Arial" w:cs="Arial"/>
                <w:i/>
              </w:rPr>
            </w:pPr>
          </w:p>
          <w:p w:rsidR="00815C25" w:rsidRDefault="00815C25" w:rsidP="009838C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5C25" w:rsidRDefault="00815C25" w:rsidP="009838C0">
            <w:pPr>
              <w:snapToGrid w:val="0"/>
              <w:rPr>
                <w:rFonts w:ascii="Arial" w:hAnsi="Arial" w:cs="Arial"/>
                <w:lang w:val="ru-RU"/>
              </w:rPr>
            </w:pPr>
          </w:p>
        </w:tc>
      </w:tr>
    </w:tbl>
    <w:p w:rsidR="00815C25" w:rsidRDefault="00815C25" w:rsidP="00815C25">
      <w:pPr>
        <w:jc w:val="both"/>
      </w:pPr>
    </w:p>
    <w:p w:rsidR="00815C25" w:rsidRDefault="00815C25" w:rsidP="00815C2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15C25" w:rsidRDefault="00815C25" w:rsidP="00815C2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5C25" w:rsidRDefault="00815C25" w:rsidP="00815C25">
      <w:pPr>
        <w:spacing w:after="120"/>
        <w:ind w:firstLine="426"/>
        <w:jc w:val="both"/>
        <w:rPr>
          <w:rFonts w:ascii="Arial" w:hAnsi="Arial" w:cs="Arial"/>
          <w:b/>
          <w:bCs/>
          <w:i/>
        </w:rPr>
      </w:pPr>
    </w:p>
    <w:p w:rsidR="00815C25" w:rsidRDefault="00815C25" w:rsidP="00815C2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15C25" w:rsidRPr="00E71653" w:rsidRDefault="00815C25" w:rsidP="00815C25">
      <w:pPr>
        <w:spacing w:after="120"/>
        <w:jc w:val="both"/>
        <w:rPr>
          <w:bCs/>
          <w:color w:val="auto"/>
        </w:rPr>
      </w:pPr>
    </w:p>
    <w:p w:rsidR="00815C25" w:rsidRDefault="00815C25" w:rsidP="00815C25">
      <w:pPr>
        <w:spacing w:after="120"/>
        <w:ind w:firstLine="425"/>
        <w:jc w:val="both"/>
        <w:rPr>
          <w:bCs/>
        </w:rPr>
      </w:pPr>
    </w:p>
    <w:tbl>
      <w:tblPr>
        <w:tblW w:w="0" w:type="auto"/>
        <w:tblLayout w:type="fixed"/>
        <w:tblLook w:val="0000"/>
      </w:tblPr>
      <w:tblGrid>
        <w:gridCol w:w="3080"/>
        <w:gridCol w:w="3068"/>
        <w:gridCol w:w="3094"/>
      </w:tblGrid>
      <w:tr w:rsidR="00815C25" w:rsidTr="009838C0">
        <w:tc>
          <w:tcPr>
            <w:tcW w:w="3080" w:type="dxa"/>
            <w:shd w:val="clear" w:color="auto" w:fill="auto"/>
            <w:vAlign w:val="center"/>
          </w:tcPr>
          <w:p w:rsidR="00815C25" w:rsidRDefault="00815C25" w:rsidP="009838C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15C25" w:rsidRDefault="00815C25" w:rsidP="009838C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15C25" w:rsidRDefault="00815C25" w:rsidP="009838C0">
            <w:pPr>
              <w:pStyle w:val="BodyText2"/>
              <w:spacing w:line="100" w:lineRule="atLeast"/>
              <w:jc w:val="center"/>
              <w:rPr>
                <w:rFonts w:ascii="Arial" w:hAnsi="Arial" w:cs="Arial"/>
              </w:rPr>
            </w:pPr>
            <w:r>
              <w:rPr>
                <w:rFonts w:ascii="Arial" w:hAnsi="Arial" w:cs="Arial"/>
              </w:rPr>
              <w:t>Потпис понуђача</w:t>
            </w:r>
          </w:p>
        </w:tc>
      </w:tr>
      <w:tr w:rsidR="00815C25" w:rsidTr="009838C0">
        <w:tc>
          <w:tcPr>
            <w:tcW w:w="3080" w:type="dxa"/>
            <w:tcBorders>
              <w:bottom w:val="single" w:sz="4" w:space="0" w:color="000000"/>
            </w:tcBorders>
            <w:shd w:val="clear" w:color="auto" w:fill="auto"/>
          </w:tcPr>
          <w:p w:rsidR="00815C25" w:rsidRDefault="00815C25" w:rsidP="009838C0">
            <w:pPr>
              <w:pStyle w:val="BodyText2"/>
              <w:snapToGrid w:val="0"/>
              <w:spacing w:line="100" w:lineRule="atLeast"/>
              <w:jc w:val="both"/>
              <w:rPr>
                <w:rFonts w:ascii="Arial" w:hAnsi="Arial" w:cs="Arial"/>
              </w:rPr>
            </w:pPr>
          </w:p>
        </w:tc>
        <w:tc>
          <w:tcPr>
            <w:tcW w:w="3068" w:type="dxa"/>
            <w:shd w:val="clear" w:color="auto" w:fill="auto"/>
          </w:tcPr>
          <w:p w:rsidR="00815C25" w:rsidRDefault="00815C25" w:rsidP="009838C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15C25" w:rsidRDefault="00815C25" w:rsidP="009838C0">
            <w:pPr>
              <w:pStyle w:val="BodyText2"/>
              <w:snapToGrid w:val="0"/>
              <w:spacing w:line="100" w:lineRule="atLeast"/>
              <w:jc w:val="both"/>
              <w:rPr>
                <w:rFonts w:ascii="Arial" w:hAnsi="Arial" w:cs="Arial"/>
              </w:rPr>
            </w:pPr>
          </w:p>
        </w:tc>
      </w:tr>
    </w:tbl>
    <w:p w:rsidR="00815C25" w:rsidRDefault="00815C25" w:rsidP="00815C25"/>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BD3087" w:rsidRPr="00BD3087" w:rsidRDefault="00BD3087"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815C25" w:rsidRDefault="00815C25" w:rsidP="00815C25">
      <w:pPr>
        <w:pStyle w:val="BodyText3"/>
        <w:spacing w:after="0"/>
        <w:jc w:val="right"/>
        <w:rPr>
          <w:rFonts w:ascii="Arial" w:hAnsi="Arial" w:cs="Arial"/>
          <w:b/>
          <w:bCs/>
          <w:sz w:val="28"/>
          <w:szCs w:val="28"/>
        </w:rPr>
      </w:pPr>
    </w:p>
    <w:p w:rsidR="00815C25" w:rsidRDefault="00815C25" w:rsidP="00815C2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15C25" w:rsidRDefault="00815C25" w:rsidP="00815C25">
      <w:pPr>
        <w:pStyle w:val="BodyText3"/>
        <w:spacing w:after="0"/>
        <w:jc w:val="center"/>
        <w:rPr>
          <w:rFonts w:ascii="Arial" w:hAnsi="Arial" w:cs="Arial"/>
          <w:b/>
          <w:bCs/>
          <w:sz w:val="28"/>
          <w:szCs w:val="28"/>
        </w:rPr>
      </w:pPr>
    </w:p>
    <w:p w:rsidR="00815C25" w:rsidRPr="00052709" w:rsidRDefault="00815C25" w:rsidP="00815C25">
      <w:pPr>
        <w:pStyle w:val="BodyText3"/>
        <w:spacing w:after="0"/>
        <w:jc w:val="center"/>
        <w:rPr>
          <w:rFonts w:ascii="Arial" w:hAnsi="Arial" w:cs="Arial"/>
          <w:bCs/>
          <w:sz w:val="24"/>
          <w:szCs w:val="24"/>
        </w:rPr>
      </w:pPr>
    </w:p>
    <w:p w:rsidR="00815C25" w:rsidRDefault="00815C25" w:rsidP="00815C2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815C25" w:rsidRDefault="00815C25" w:rsidP="00815C25">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815C25" w:rsidRDefault="00815C25" w:rsidP="00815C25">
      <w:pPr>
        <w:pStyle w:val="BodyText3"/>
        <w:spacing w:after="0"/>
        <w:jc w:val="both"/>
        <w:rPr>
          <w:rFonts w:ascii="Arial" w:hAnsi="Arial" w:cs="Arial"/>
          <w:w w:val="200"/>
          <w:sz w:val="24"/>
          <w:szCs w:val="24"/>
        </w:rPr>
      </w:pPr>
      <w:r>
        <w:rPr>
          <w:rFonts w:ascii="Arial" w:hAnsi="Arial" w:cs="Arial"/>
          <w:sz w:val="24"/>
          <w:szCs w:val="24"/>
        </w:rPr>
        <w:t xml:space="preserve">даје: </w:t>
      </w:r>
    </w:p>
    <w:p w:rsidR="00815C25" w:rsidRDefault="00815C25" w:rsidP="00815C25">
      <w:pPr>
        <w:pStyle w:val="BodyText3"/>
        <w:spacing w:before="360" w:after="360"/>
        <w:ind w:firstLine="227"/>
        <w:jc w:val="both"/>
        <w:rPr>
          <w:rFonts w:ascii="Arial" w:hAnsi="Arial" w:cs="Arial"/>
          <w:w w:val="200"/>
          <w:sz w:val="24"/>
          <w:szCs w:val="24"/>
        </w:rPr>
      </w:pPr>
    </w:p>
    <w:p w:rsidR="00815C25" w:rsidRDefault="00815C25" w:rsidP="00815C2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15C25" w:rsidRDefault="00815C25" w:rsidP="00815C2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15C25" w:rsidRDefault="00815C25" w:rsidP="00815C25">
      <w:pPr>
        <w:pStyle w:val="BodyText3"/>
        <w:spacing w:after="0"/>
        <w:jc w:val="both"/>
        <w:rPr>
          <w:rFonts w:ascii="Arial" w:hAnsi="Arial" w:cs="Arial"/>
          <w:bCs/>
          <w:sz w:val="24"/>
          <w:szCs w:val="24"/>
        </w:rPr>
      </w:pPr>
    </w:p>
    <w:p w:rsidR="00815C25" w:rsidRDefault="00815C25" w:rsidP="00815C25">
      <w:pPr>
        <w:pStyle w:val="BodyText3"/>
        <w:spacing w:after="0"/>
        <w:jc w:val="both"/>
        <w:rPr>
          <w:rFonts w:ascii="Arial" w:hAnsi="Arial" w:cs="Arial"/>
          <w:bCs/>
          <w:sz w:val="24"/>
          <w:szCs w:val="24"/>
        </w:rPr>
      </w:pPr>
    </w:p>
    <w:p w:rsidR="00815C25" w:rsidRDefault="00815C25" w:rsidP="00815C25">
      <w:pPr>
        <w:jc w:val="both"/>
        <w:rPr>
          <w:rFonts w:ascii="Arial" w:hAnsi="Arial" w:cs="Arial"/>
        </w:rPr>
      </w:pPr>
      <w:r>
        <w:rPr>
          <w:rFonts w:ascii="Arial" w:hAnsi="Arial" w:cs="Arial"/>
        </w:rPr>
        <w:tab/>
      </w:r>
      <w:r>
        <w:rPr>
          <w:rFonts w:ascii="Arial" w:hAnsi="Arial" w:cs="Arial"/>
        </w:rPr>
        <w:tab/>
      </w:r>
      <w:r>
        <w:rPr>
          <w:rFonts w:ascii="Arial" w:hAnsi="Arial" w:cs="Arial"/>
        </w:rPr>
        <w:tab/>
      </w:r>
    </w:p>
    <w:p w:rsidR="00815C25" w:rsidRDefault="00815C25" w:rsidP="00815C2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0168A8">
        <w:rPr>
          <w:rFonts w:ascii="Arial" w:hAnsi="Arial" w:cs="Arial"/>
          <w:lang w:val="sr-Cyrl-CS"/>
        </w:rPr>
        <w:t xml:space="preserve"> радова на текућем одржавању дела трећег спрата</w:t>
      </w:r>
      <w:r>
        <w:rPr>
          <w:rFonts w:ascii="Arial" w:hAnsi="Arial" w:cs="Arial"/>
          <w:i/>
          <w:iCs/>
        </w:rPr>
        <w:t>,</w:t>
      </w:r>
      <w:r>
        <w:rPr>
          <w:rFonts w:ascii="Arial" w:hAnsi="Arial" w:cs="Arial"/>
        </w:rPr>
        <w:t xml:space="preserve"> бр</w:t>
      </w:r>
      <w:r w:rsidR="000168A8">
        <w:rPr>
          <w:rFonts w:ascii="Arial" w:hAnsi="Arial" w:cs="Arial"/>
          <w:lang w:val="sr-Cyrl-CS"/>
        </w:rPr>
        <w:t>.19/2018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15C25" w:rsidRDefault="00815C25" w:rsidP="00815C25">
      <w:pPr>
        <w:jc w:val="both"/>
        <w:rPr>
          <w:rFonts w:ascii="Arial" w:hAnsi="Arial" w:cs="Arial"/>
          <w:bCs/>
        </w:rPr>
      </w:pPr>
    </w:p>
    <w:p w:rsidR="00815C25" w:rsidRDefault="00815C25" w:rsidP="00815C25">
      <w:pPr>
        <w:jc w:val="both"/>
        <w:rPr>
          <w:rFonts w:ascii="Arial" w:hAnsi="Arial" w:cs="Arial"/>
          <w:bCs/>
        </w:rPr>
      </w:pPr>
    </w:p>
    <w:p w:rsidR="00815C25" w:rsidRDefault="00815C25" w:rsidP="00815C2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15C25" w:rsidTr="009838C0">
        <w:tc>
          <w:tcPr>
            <w:tcW w:w="3080" w:type="dxa"/>
            <w:shd w:val="clear" w:color="auto" w:fill="auto"/>
            <w:vAlign w:val="center"/>
          </w:tcPr>
          <w:p w:rsidR="00815C25" w:rsidRDefault="00815C25" w:rsidP="009838C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15C25" w:rsidRDefault="00815C25" w:rsidP="009838C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15C25" w:rsidRDefault="00815C25" w:rsidP="009838C0">
            <w:pPr>
              <w:pStyle w:val="BodyText2"/>
              <w:spacing w:line="100" w:lineRule="atLeast"/>
              <w:jc w:val="center"/>
              <w:rPr>
                <w:rFonts w:ascii="Arial" w:hAnsi="Arial" w:cs="Arial"/>
              </w:rPr>
            </w:pPr>
            <w:r>
              <w:rPr>
                <w:rFonts w:ascii="Arial" w:hAnsi="Arial" w:cs="Arial"/>
              </w:rPr>
              <w:t>Потпис понуђача</w:t>
            </w:r>
          </w:p>
        </w:tc>
      </w:tr>
      <w:tr w:rsidR="00815C25" w:rsidTr="009838C0">
        <w:tc>
          <w:tcPr>
            <w:tcW w:w="3080" w:type="dxa"/>
            <w:tcBorders>
              <w:bottom w:val="single" w:sz="4" w:space="0" w:color="000000"/>
            </w:tcBorders>
            <w:shd w:val="clear" w:color="auto" w:fill="auto"/>
          </w:tcPr>
          <w:p w:rsidR="00815C25" w:rsidRDefault="00815C25" w:rsidP="009838C0">
            <w:pPr>
              <w:pStyle w:val="BodyText2"/>
              <w:snapToGrid w:val="0"/>
              <w:spacing w:line="100" w:lineRule="atLeast"/>
              <w:jc w:val="both"/>
              <w:rPr>
                <w:rFonts w:ascii="Arial" w:hAnsi="Arial" w:cs="Arial"/>
              </w:rPr>
            </w:pPr>
          </w:p>
        </w:tc>
        <w:tc>
          <w:tcPr>
            <w:tcW w:w="3065" w:type="dxa"/>
            <w:shd w:val="clear" w:color="auto" w:fill="auto"/>
          </w:tcPr>
          <w:p w:rsidR="00815C25" w:rsidRDefault="00815C25" w:rsidP="009838C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15C25" w:rsidRDefault="00815C25" w:rsidP="009838C0">
            <w:pPr>
              <w:pStyle w:val="BodyText2"/>
              <w:snapToGrid w:val="0"/>
              <w:spacing w:line="100" w:lineRule="atLeast"/>
              <w:jc w:val="both"/>
              <w:rPr>
                <w:rFonts w:ascii="Arial" w:hAnsi="Arial" w:cs="Arial"/>
              </w:rPr>
            </w:pPr>
          </w:p>
        </w:tc>
      </w:tr>
    </w:tbl>
    <w:p w:rsidR="00815C25" w:rsidRDefault="00815C25" w:rsidP="00815C25">
      <w:pPr>
        <w:pStyle w:val="BodyText3"/>
        <w:spacing w:after="0"/>
        <w:ind w:firstLine="227"/>
        <w:jc w:val="both"/>
      </w:pPr>
    </w:p>
    <w:p w:rsidR="00815C25" w:rsidRDefault="00815C25" w:rsidP="00815C25">
      <w:pPr>
        <w:tabs>
          <w:tab w:val="left" w:pos="6028"/>
        </w:tabs>
        <w:autoSpaceDE w:val="0"/>
        <w:spacing w:line="240" w:lineRule="auto"/>
      </w:pPr>
    </w:p>
    <w:p w:rsidR="00815C25" w:rsidRDefault="00815C25" w:rsidP="00815C2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ЗЈН.</w:t>
      </w:r>
    </w:p>
    <w:p w:rsidR="00815C25" w:rsidRDefault="00815C25" w:rsidP="00815C2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15C25" w:rsidRDefault="00815C25" w:rsidP="00815C25">
      <w:pPr>
        <w:tabs>
          <w:tab w:val="left" w:pos="6028"/>
        </w:tabs>
        <w:autoSpaceDE w:val="0"/>
        <w:spacing w:line="240" w:lineRule="auto"/>
        <w:jc w:val="both"/>
        <w:rPr>
          <w:rFonts w:ascii="Arial" w:hAnsi="Arial" w:cs="Arial"/>
          <w:bCs/>
          <w:i/>
          <w:iCs/>
          <w:color w:val="auto"/>
        </w:rPr>
      </w:pPr>
    </w:p>
    <w:p w:rsidR="00815C25" w:rsidRDefault="00815C25" w:rsidP="00815C25">
      <w:pPr>
        <w:pStyle w:val="BodyText3"/>
        <w:spacing w:after="0"/>
        <w:jc w:val="center"/>
        <w:rPr>
          <w:rFonts w:ascii="Arial" w:eastAsia="Arial Unicode MS" w:hAnsi="Arial" w:cs="Arial"/>
          <w:i/>
          <w:color w:val="auto"/>
          <w:sz w:val="24"/>
          <w:szCs w:val="24"/>
        </w:rPr>
      </w:pPr>
    </w:p>
    <w:p w:rsidR="00815C25" w:rsidRDefault="00815C25" w:rsidP="00815C25">
      <w:pPr>
        <w:pStyle w:val="BodyText3"/>
        <w:spacing w:after="0"/>
        <w:jc w:val="center"/>
        <w:rPr>
          <w:rFonts w:ascii="Arial" w:eastAsia="Arial Unicode MS" w:hAnsi="Arial" w:cs="Arial"/>
          <w:i/>
          <w:color w:val="auto"/>
          <w:sz w:val="24"/>
          <w:szCs w:val="24"/>
        </w:rPr>
      </w:pPr>
    </w:p>
    <w:p w:rsidR="00815C25" w:rsidRPr="00AC47EA" w:rsidRDefault="00815C25" w:rsidP="00815C25">
      <w:pPr>
        <w:pStyle w:val="BodyText3"/>
        <w:spacing w:after="0"/>
        <w:jc w:val="center"/>
      </w:pPr>
    </w:p>
    <w:p w:rsidR="00815C25" w:rsidRDefault="00815C25" w:rsidP="00815C25">
      <w:pPr>
        <w:pStyle w:val="BodyText3"/>
        <w:spacing w:after="0"/>
        <w:jc w:val="center"/>
      </w:pPr>
    </w:p>
    <w:p w:rsidR="00815C25" w:rsidRDefault="00815C25" w:rsidP="00815C25">
      <w:pPr>
        <w:rPr>
          <w:rFonts w:ascii="Arial" w:hAnsi="Arial" w:cs="Arial"/>
          <w:b/>
          <w:bCs/>
          <w:i/>
          <w:iCs/>
        </w:rPr>
      </w:pPr>
    </w:p>
    <w:p w:rsidR="00815C25" w:rsidRPr="00AC47EA" w:rsidRDefault="00815C25" w:rsidP="00815C25">
      <w:pPr>
        <w:pStyle w:val="BodyText3"/>
        <w:spacing w:after="0"/>
        <w:jc w:val="center"/>
        <w:rPr>
          <w:rFonts w:ascii="Arial" w:hAnsi="Arial" w:cs="Arial"/>
          <w:sz w:val="24"/>
          <w:szCs w:val="24"/>
        </w:rPr>
      </w:pPr>
    </w:p>
    <w:p w:rsidR="00815C25" w:rsidRPr="00AC47EA" w:rsidRDefault="00815C25" w:rsidP="00815C25">
      <w:pPr>
        <w:jc w:val="right"/>
        <w:rPr>
          <w:rFonts w:ascii="Arial" w:hAnsi="Arial" w:cs="Arial"/>
          <w:b/>
          <w:bCs/>
          <w:sz w:val="28"/>
          <w:szCs w:val="28"/>
        </w:rPr>
      </w:pPr>
      <w:r w:rsidRPr="00AC47EA">
        <w:rPr>
          <w:rFonts w:ascii="Arial" w:hAnsi="Arial" w:cs="Arial"/>
          <w:b/>
          <w:bCs/>
          <w:sz w:val="28"/>
          <w:szCs w:val="28"/>
        </w:rPr>
        <w:t>(ОБРАЗАЦ 5)</w:t>
      </w:r>
    </w:p>
    <w:p w:rsidR="00815C25" w:rsidRPr="00AC47EA" w:rsidRDefault="00815C25" w:rsidP="00815C25">
      <w:pPr>
        <w:jc w:val="right"/>
        <w:rPr>
          <w:rFonts w:ascii="Arial" w:hAnsi="Arial" w:cs="Arial"/>
          <w:b/>
          <w:bCs/>
          <w:sz w:val="28"/>
          <w:szCs w:val="28"/>
        </w:rPr>
      </w:pPr>
    </w:p>
    <w:p w:rsidR="00815C25" w:rsidRPr="00AC47EA" w:rsidRDefault="00815C25" w:rsidP="00815C25">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15C25" w:rsidRPr="00AC47EA" w:rsidRDefault="00815C25" w:rsidP="00815C25">
      <w:pPr>
        <w:jc w:val="center"/>
        <w:rPr>
          <w:rFonts w:ascii="Arial" w:hAnsi="Arial" w:cs="Arial"/>
          <w:b/>
          <w:bCs/>
        </w:rPr>
      </w:pPr>
    </w:p>
    <w:p w:rsidR="00815C25" w:rsidRPr="00AC47EA" w:rsidRDefault="00815C25" w:rsidP="00815C2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15C25" w:rsidRPr="00AC47EA" w:rsidRDefault="00815C25" w:rsidP="00815C25">
      <w:pPr>
        <w:jc w:val="both"/>
        <w:rPr>
          <w:rFonts w:ascii="Arial" w:hAnsi="Arial" w:cs="Arial"/>
        </w:rPr>
      </w:pPr>
    </w:p>
    <w:p w:rsidR="00815C25" w:rsidRPr="00AC47EA" w:rsidRDefault="00815C25" w:rsidP="00815C25">
      <w:pPr>
        <w:jc w:val="center"/>
        <w:rPr>
          <w:rFonts w:ascii="Arial" w:hAnsi="Arial" w:cs="Arial"/>
          <w:b/>
        </w:rPr>
      </w:pPr>
      <w:r w:rsidRPr="00AC47EA">
        <w:rPr>
          <w:rFonts w:ascii="Arial" w:hAnsi="Arial" w:cs="Arial"/>
          <w:b/>
        </w:rPr>
        <w:t>И З Ј А В У</w:t>
      </w:r>
    </w:p>
    <w:p w:rsidR="00815C25" w:rsidRPr="00AC47EA" w:rsidRDefault="00815C25" w:rsidP="00815C25">
      <w:pPr>
        <w:jc w:val="center"/>
        <w:rPr>
          <w:rFonts w:ascii="Arial" w:hAnsi="Arial" w:cs="Arial"/>
        </w:rPr>
      </w:pPr>
    </w:p>
    <w:p w:rsidR="00815C25" w:rsidRDefault="00815C25" w:rsidP="00815C25">
      <w:pPr>
        <w:jc w:val="both"/>
        <w:rPr>
          <w:rFonts w:ascii="Arial" w:hAnsi="Arial" w:cs="Arial"/>
          <w:lang w:val="sr-Cyrl-CS"/>
        </w:rPr>
      </w:pPr>
    </w:p>
    <w:p w:rsidR="00815C25" w:rsidRDefault="00815C25" w:rsidP="00815C2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rPr>
        <w:t>у поступку јавне набавке</w:t>
      </w:r>
      <w:r w:rsidR="000168A8">
        <w:rPr>
          <w:rFonts w:ascii="Arial" w:hAnsi="Arial" w:cs="Arial"/>
          <w:lang w:val="sr-Cyrl-CS"/>
        </w:rPr>
        <w:t xml:space="preserve"> радова на текућем одржавању дела трећег спрата рб. 19/2018</w:t>
      </w:r>
      <w:r>
        <w:rPr>
          <w:rFonts w:ascii="Arial" w:hAnsi="Arial" w:cs="Arial"/>
        </w:rPr>
        <w:t>, испу</w:t>
      </w:r>
      <w:r w:rsidR="00B30A3B">
        <w:rPr>
          <w:rFonts w:ascii="Arial" w:hAnsi="Arial" w:cs="Arial"/>
        </w:rPr>
        <w:t xml:space="preserve">њава све услове из чл. 75. </w:t>
      </w:r>
      <w:r>
        <w:rPr>
          <w:rFonts w:ascii="Arial" w:hAnsi="Arial" w:cs="Arial"/>
        </w:rPr>
        <w:t xml:space="preserve"> ЗЈН,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815C25" w:rsidRPr="001D78E6" w:rsidRDefault="00815C25" w:rsidP="00815C25">
      <w:pPr>
        <w:jc w:val="both"/>
        <w:rPr>
          <w:rFonts w:ascii="Arial" w:hAnsi="Arial" w:cs="Arial"/>
          <w:iCs/>
        </w:rPr>
      </w:pPr>
    </w:p>
    <w:p w:rsidR="00815C25" w:rsidRPr="00AC47EA" w:rsidRDefault="00815C25" w:rsidP="00815C25">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15C25" w:rsidRPr="00AC47EA" w:rsidRDefault="00815C25" w:rsidP="00815C25">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iCs/>
        </w:rPr>
        <w:t>(чл. 75. ст. 1. тач. 2) ЗЈН)</w:t>
      </w:r>
      <w:r w:rsidRPr="00AC47EA">
        <w:rPr>
          <w:rFonts w:ascii="Arial" w:hAnsi="Arial" w:cs="Arial"/>
          <w:iCs/>
        </w:rPr>
        <w:t>;</w:t>
      </w:r>
    </w:p>
    <w:p w:rsidR="00815C25" w:rsidRPr="00AC47EA" w:rsidRDefault="00815C25" w:rsidP="00815C25">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Pr>
          <w:rFonts w:ascii="Arial" w:hAnsi="Arial" w:cs="Arial"/>
          <w:iCs/>
        </w:rPr>
        <w:t>(чл. 75. ст. 1. тач. 4) ЗЈН)</w:t>
      </w:r>
      <w:r w:rsidRPr="00AC47EA">
        <w:rPr>
          <w:rFonts w:ascii="Arial" w:hAnsi="Arial" w:cs="Arial"/>
          <w:i/>
        </w:rPr>
        <w:t>;</w:t>
      </w:r>
    </w:p>
    <w:p w:rsidR="00815C25" w:rsidRPr="00386E5E" w:rsidRDefault="00815C25" w:rsidP="00815C25">
      <w:pPr>
        <w:pStyle w:val="ListParagraph"/>
        <w:numPr>
          <w:ilvl w:val="0"/>
          <w:numId w:val="26"/>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15C25" w:rsidRPr="00AC47EA" w:rsidRDefault="00815C25" w:rsidP="00815C25">
      <w:pPr>
        <w:pStyle w:val="ListParagraph"/>
        <w:jc w:val="both"/>
        <w:rPr>
          <w:rFonts w:ascii="Arial" w:hAnsi="Arial" w:cs="Arial"/>
          <w:iCs/>
        </w:rPr>
      </w:pPr>
    </w:p>
    <w:p w:rsidR="00815C25" w:rsidRPr="00AC47EA" w:rsidRDefault="00815C25" w:rsidP="00815C25">
      <w:pPr>
        <w:rPr>
          <w:rFonts w:ascii="Arial" w:hAnsi="Arial" w:cs="Arial"/>
        </w:rPr>
      </w:pPr>
      <w:r w:rsidRPr="00AC47EA">
        <w:rPr>
          <w:rFonts w:ascii="Arial" w:hAnsi="Arial" w:cs="Arial"/>
        </w:rPr>
        <w:t>Место:_____________                                                            Понуђач:</w:t>
      </w:r>
    </w:p>
    <w:p w:rsidR="00815C25" w:rsidRPr="00AC47EA" w:rsidRDefault="00815C25" w:rsidP="00815C25">
      <w:pPr>
        <w:rPr>
          <w:rFonts w:ascii="Arial" w:hAnsi="Arial" w:cs="Arial"/>
          <w:b/>
          <w:bCs/>
          <w:i/>
          <w:color w:val="auto"/>
        </w:rPr>
      </w:pPr>
      <w:r w:rsidRPr="00AC47EA">
        <w:rPr>
          <w:rFonts w:ascii="Arial" w:hAnsi="Arial" w:cs="Arial"/>
        </w:rPr>
        <w:t xml:space="preserve">Датум:_____________                         М.П.                     _____________________                                                        </w:t>
      </w:r>
    </w:p>
    <w:p w:rsidR="00815C25" w:rsidRPr="00AC47EA" w:rsidRDefault="00815C25" w:rsidP="00815C25">
      <w:pPr>
        <w:pStyle w:val="BodyText2"/>
        <w:spacing w:line="100" w:lineRule="atLeast"/>
        <w:jc w:val="both"/>
        <w:rPr>
          <w:rFonts w:ascii="Arial" w:hAnsi="Arial" w:cs="Arial"/>
          <w:b/>
          <w:bCs/>
          <w:i/>
          <w:color w:val="auto"/>
        </w:rPr>
      </w:pPr>
    </w:p>
    <w:p w:rsidR="00815C25" w:rsidRDefault="00815C25" w:rsidP="00815C25">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027549" w:rsidRDefault="00027549" w:rsidP="00815C25">
      <w:pPr>
        <w:pStyle w:val="ListParagraph"/>
        <w:ind w:left="0"/>
        <w:jc w:val="both"/>
        <w:rPr>
          <w:rFonts w:ascii="Arial" w:hAnsi="Arial" w:cs="Arial"/>
          <w:bCs/>
          <w:i/>
          <w:iCs/>
          <w:color w:val="auto"/>
          <w:sz w:val="22"/>
          <w:szCs w:val="22"/>
        </w:rPr>
      </w:pPr>
    </w:p>
    <w:p w:rsidR="00027549" w:rsidRDefault="00027549" w:rsidP="00815C25">
      <w:pPr>
        <w:pStyle w:val="ListParagraph"/>
        <w:ind w:left="0"/>
        <w:jc w:val="both"/>
        <w:rPr>
          <w:rFonts w:ascii="Arial" w:hAnsi="Arial" w:cs="Arial"/>
          <w:bCs/>
          <w:i/>
          <w:iCs/>
          <w:color w:val="auto"/>
          <w:sz w:val="22"/>
          <w:szCs w:val="22"/>
        </w:rPr>
      </w:pPr>
    </w:p>
    <w:p w:rsidR="00027549" w:rsidRPr="00027549" w:rsidRDefault="00027549" w:rsidP="00815C25">
      <w:pPr>
        <w:pStyle w:val="ListParagraph"/>
        <w:ind w:left="0"/>
        <w:jc w:val="both"/>
        <w:rPr>
          <w:rFonts w:ascii="Arial" w:hAnsi="Arial" w:cs="Arial"/>
          <w:bCs/>
          <w:i/>
          <w:iCs/>
          <w:color w:val="auto"/>
          <w:sz w:val="22"/>
          <w:szCs w:val="22"/>
        </w:rPr>
      </w:pPr>
    </w:p>
    <w:p w:rsidR="00815C25" w:rsidRPr="00AC47EA" w:rsidRDefault="00815C25" w:rsidP="00815C25">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15C25" w:rsidRPr="00AC47EA" w:rsidRDefault="00815C25" w:rsidP="00815C25">
      <w:pPr>
        <w:jc w:val="right"/>
        <w:rPr>
          <w:rFonts w:ascii="Arial" w:hAnsi="Arial" w:cs="Arial"/>
          <w:b/>
          <w:bCs/>
          <w:sz w:val="28"/>
          <w:szCs w:val="28"/>
        </w:rPr>
      </w:pPr>
    </w:p>
    <w:p w:rsidR="00815C25" w:rsidRPr="00AC47EA" w:rsidRDefault="00815C25" w:rsidP="00815C2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75.ЗЈН</w:t>
      </w:r>
    </w:p>
    <w:p w:rsidR="00815C25" w:rsidRDefault="00815C25" w:rsidP="00815C2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15C25" w:rsidRDefault="00815C25" w:rsidP="00815C25">
      <w:pPr>
        <w:jc w:val="center"/>
        <w:rPr>
          <w:rFonts w:ascii="Arial" w:hAnsi="Arial" w:cs="Arial"/>
          <w:b/>
          <w:bCs/>
        </w:rPr>
      </w:pPr>
    </w:p>
    <w:p w:rsidR="00815C25" w:rsidRPr="00AC47EA" w:rsidRDefault="00815C25" w:rsidP="00815C25">
      <w:pPr>
        <w:jc w:val="center"/>
        <w:rPr>
          <w:rFonts w:ascii="Arial" w:hAnsi="Arial" w:cs="Arial"/>
          <w:b/>
          <w:bCs/>
        </w:rPr>
      </w:pPr>
    </w:p>
    <w:p w:rsidR="00815C25" w:rsidRPr="00AC47EA" w:rsidRDefault="00815C25" w:rsidP="00815C2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15C25" w:rsidRPr="00AC47EA" w:rsidRDefault="00815C25" w:rsidP="00815C25">
      <w:pPr>
        <w:jc w:val="both"/>
        <w:rPr>
          <w:rFonts w:ascii="Arial" w:hAnsi="Arial" w:cs="Arial"/>
        </w:rPr>
      </w:pPr>
    </w:p>
    <w:p w:rsidR="00815C25" w:rsidRPr="00AC47EA" w:rsidRDefault="00815C25" w:rsidP="00815C25">
      <w:pPr>
        <w:jc w:val="center"/>
        <w:rPr>
          <w:rFonts w:ascii="Arial" w:hAnsi="Arial" w:cs="Arial"/>
          <w:b/>
        </w:rPr>
      </w:pPr>
      <w:r w:rsidRPr="00AC47EA">
        <w:rPr>
          <w:rFonts w:ascii="Arial" w:hAnsi="Arial" w:cs="Arial"/>
          <w:b/>
        </w:rPr>
        <w:t>И З Ј А В У</w:t>
      </w:r>
    </w:p>
    <w:p w:rsidR="00815C25" w:rsidRPr="00AC47EA" w:rsidRDefault="00815C25" w:rsidP="00815C25">
      <w:pPr>
        <w:jc w:val="center"/>
        <w:rPr>
          <w:rFonts w:ascii="Arial" w:hAnsi="Arial" w:cs="Arial"/>
        </w:rPr>
      </w:pPr>
    </w:p>
    <w:p w:rsidR="00815C25" w:rsidRDefault="00815C25" w:rsidP="00815C25">
      <w:pPr>
        <w:jc w:val="both"/>
        <w:rPr>
          <w:rFonts w:ascii="Arial" w:hAnsi="Arial" w:cs="Arial"/>
          <w:lang w:val="sr-Cyrl-CS"/>
        </w:rPr>
      </w:pPr>
    </w:p>
    <w:p w:rsidR="00815C25" w:rsidRDefault="00815C25" w:rsidP="00815C2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rPr>
        <w:t>у поступку јавне набавке</w:t>
      </w:r>
      <w:r w:rsidR="000168A8">
        <w:rPr>
          <w:rFonts w:ascii="Arial" w:hAnsi="Arial" w:cs="Arial"/>
          <w:lang w:val="sr-Cyrl-CS"/>
        </w:rPr>
        <w:t xml:space="preserve"> радова на текућем одржавању дела трећег спрата рб.19/2018</w:t>
      </w:r>
      <w:r>
        <w:rPr>
          <w:rFonts w:ascii="Arial" w:hAnsi="Arial" w:cs="Arial"/>
        </w:rPr>
        <w:t>, испуњава све услове из чл. 75. ЗЈН,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815C25" w:rsidRPr="001D78E6" w:rsidRDefault="00815C25" w:rsidP="00815C25">
      <w:pPr>
        <w:jc w:val="both"/>
        <w:rPr>
          <w:rFonts w:ascii="Arial" w:hAnsi="Arial" w:cs="Arial"/>
          <w:iCs/>
        </w:rPr>
      </w:pPr>
    </w:p>
    <w:p w:rsidR="00815C25" w:rsidRPr="00AC47EA" w:rsidRDefault="00815C25" w:rsidP="00815C25">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15C25" w:rsidRPr="00AC47EA" w:rsidRDefault="00815C25" w:rsidP="00815C25">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iCs/>
        </w:rPr>
        <w:t>(чл. 75. ст. 1. тач. 2) ЗЈН)</w:t>
      </w:r>
      <w:r w:rsidRPr="00AC47EA">
        <w:rPr>
          <w:rFonts w:ascii="Arial" w:hAnsi="Arial" w:cs="Arial"/>
          <w:iCs/>
        </w:rPr>
        <w:t>;</w:t>
      </w:r>
    </w:p>
    <w:p w:rsidR="00815C25" w:rsidRPr="00AC47EA" w:rsidRDefault="00815C25" w:rsidP="00815C25">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Pr>
          <w:rFonts w:ascii="Arial" w:hAnsi="Arial" w:cs="Arial"/>
          <w:iCs/>
        </w:rPr>
        <w:t>(чл. 75. ст. 1. тач. 4) ЗЈН)</w:t>
      </w:r>
      <w:r w:rsidRPr="00AC47EA">
        <w:rPr>
          <w:rFonts w:ascii="Arial" w:hAnsi="Arial" w:cs="Arial"/>
          <w:i/>
        </w:rPr>
        <w:t>;</w:t>
      </w:r>
    </w:p>
    <w:p w:rsidR="00815C25" w:rsidRPr="00386E5E" w:rsidRDefault="00815C25" w:rsidP="00815C25">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815C25" w:rsidRPr="00AC47EA" w:rsidRDefault="00815C25" w:rsidP="00815C25">
      <w:pPr>
        <w:jc w:val="both"/>
        <w:rPr>
          <w:rFonts w:ascii="Arial" w:hAnsi="Arial" w:cs="Arial"/>
          <w:i/>
          <w:lang w:val="sr-Cyrl-CS"/>
        </w:rPr>
      </w:pPr>
    </w:p>
    <w:p w:rsidR="00815C25" w:rsidRPr="00AC47EA" w:rsidRDefault="00815C25" w:rsidP="00815C2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15C25" w:rsidRPr="00AC47EA" w:rsidRDefault="00815C25" w:rsidP="00815C25">
      <w:pPr>
        <w:rPr>
          <w:rFonts w:ascii="Arial" w:hAnsi="Arial" w:cs="Arial"/>
          <w:b/>
          <w:bCs/>
          <w:i/>
          <w:color w:val="auto"/>
        </w:rPr>
      </w:pPr>
      <w:r w:rsidRPr="00AC47EA">
        <w:rPr>
          <w:rFonts w:ascii="Arial" w:hAnsi="Arial" w:cs="Arial"/>
        </w:rPr>
        <w:t xml:space="preserve">Датум:_____________                         М.П.                     _____________________                                                        </w:t>
      </w:r>
    </w:p>
    <w:p w:rsidR="00815C25" w:rsidRPr="00AC47EA" w:rsidRDefault="00815C25" w:rsidP="00815C25">
      <w:pPr>
        <w:pStyle w:val="BodyText2"/>
        <w:spacing w:line="100" w:lineRule="atLeast"/>
        <w:jc w:val="both"/>
        <w:rPr>
          <w:rFonts w:ascii="Arial" w:hAnsi="Arial" w:cs="Arial"/>
          <w:b/>
          <w:bCs/>
          <w:i/>
          <w:color w:val="auto"/>
        </w:rPr>
      </w:pPr>
    </w:p>
    <w:p w:rsidR="00815C25" w:rsidRPr="00C75169" w:rsidRDefault="00815C25" w:rsidP="00815C2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15C25" w:rsidRDefault="00815C25" w:rsidP="00815C25">
      <w:pPr>
        <w:pStyle w:val="BodyText2"/>
        <w:spacing w:line="100" w:lineRule="atLeast"/>
        <w:jc w:val="both"/>
        <w:rPr>
          <w:rFonts w:ascii="Arial" w:hAnsi="Arial" w:cs="Arial"/>
          <w:b/>
          <w:bCs/>
          <w:i/>
          <w:color w:val="auto"/>
        </w:rPr>
      </w:pPr>
    </w:p>
    <w:p w:rsidR="000168A8" w:rsidRPr="00444BC8" w:rsidRDefault="000168A8" w:rsidP="00815C25">
      <w:pPr>
        <w:pStyle w:val="BodyText2"/>
        <w:spacing w:line="100" w:lineRule="atLeast"/>
        <w:jc w:val="both"/>
        <w:rPr>
          <w:rFonts w:ascii="Arial" w:hAnsi="Arial" w:cs="Arial"/>
          <w:b/>
          <w:bCs/>
          <w:i/>
          <w:color w:val="auto"/>
        </w:rPr>
      </w:pPr>
    </w:p>
    <w:p w:rsidR="00815C25" w:rsidRDefault="00815C25" w:rsidP="00815C25">
      <w:pPr>
        <w:rPr>
          <w:rFonts w:ascii="Arial" w:hAnsi="Arial" w:cs="Arial"/>
          <w:b/>
          <w:bCs/>
          <w:i/>
          <w:iCs/>
        </w:rPr>
      </w:pPr>
    </w:p>
    <w:p w:rsidR="00815C25" w:rsidRDefault="00815C25" w:rsidP="00815C25">
      <w:pPr>
        <w:rPr>
          <w:rFonts w:ascii="Arial" w:hAnsi="Arial" w:cs="Arial"/>
          <w:b/>
          <w:bCs/>
          <w:i/>
          <w:iCs/>
        </w:rPr>
      </w:pPr>
    </w:p>
    <w:p w:rsidR="00815C25" w:rsidRDefault="00815C25" w:rsidP="00815C2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815C25" w:rsidRDefault="00815C25" w:rsidP="00815C25">
      <w:pPr>
        <w:shd w:val="clear" w:color="auto" w:fill="C6D9F1"/>
        <w:jc w:val="center"/>
        <w:rPr>
          <w:rFonts w:ascii="Arial" w:hAnsi="Arial" w:cs="Arial"/>
          <w:b/>
          <w:bCs/>
          <w:i/>
          <w:iCs/>
          <w:sz w:val="28"/>
          <w:szCs w:val="28"/>
        </w:rPr>
      </w:pPr>
    </w:p>
    <w:p w:rsidR="00815C25" w:rsidRDefault="00815C25" w:rsidP="00815C25">
      <w:pPr>
        <w:jc w:val="center"/>
        <w:rPr>
          <w:rFonts w:ascii="Arial" w:hAnsi="Arial" w:cs="Arial"/>
          <w:b/>
          <w:bCs/>
          <w:i/>
          <w:iCs/>
        </w:rPr>
      </w:pPr>
    </w:p>
    <w:p w:rsidR="000168A8" w:rsidRDefault="000168A8" w:rsidP="000168A8">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ИЗВОЂЕЊУ РАДОВА НА ТЕКУЋЕМ ОДРЖАВЊУ ДЕЛА ТРЕЋЕГ СПРАТА</w:t>
      </w:r>
    </w:p>
    <w:p w:rsidR="000168A8" w:rsidRPr="000970FF" w:rsidRDefault="000168A8" w:rsidP="000168A8">
      <w:pPr>
        <w:rPr>
          <w:rFonts w:ascii="Arial" w:hAnsi="Arial" w:cs="Arial"/>
          <w:i/>
          <w:iCs/>
          <w:sz w:val="22"/>
          <w:szCs w:val="22"/>
        </w:rPr>
      </w:pPr>
      <w:r w:rsidRPr="000970FF">
        <w:rPr>
          <w:rFonts w:ascii="Arial" w:hAnsi="Arial" w:cs="Arial"/>
          <w:b/>
          <w:i/>
          <w:iCs/>
          <w:sz w:val="22"/>
          <w:szCs w:val="22"/>
        </w:rPr>
        <w:t>Закључен између:</w:t>
      </w:r>
    </w:p>
    <w:p w:rsidR="000168A8" w:rsidRPr="000970FF" w:rsidRDefault="000168A8" w:rsidP="000168A8">
      <w:pPr>
        <w:rPr>
          <w:rFonts w:ascii="Arial" w:hAnsi="Arial" w:cs="Arial"/>
          <w:i/>
          <w:iCs/>
          <w:sz w:val="22"/>
          <w:szCs w:val="22"/>
          <w:lang w:val="sr-Cyrl-CS"/>
        </w:rPr>
      </w:pPr>
      <w:r w:rsidRPr="000970FF">
        <w:rPr>
          <w:rFonts w:ascii="Arial" w:hAnsi="Arial" w:cs="Arial"/>
          <w:i/>
          <w:iCs/>
          <w:sz w:val="22"/>
          <w:szCs w:val="22"/>
        </w:rPr>
        <w:t xml:space="preserve">Наручиоца </w:t>
      </w:r>
      <w:r w:rsidRPr="000970FF">
        <w:rPr>
          <w:rFonts w:ascii="Arial" w:hAnsi="Arial" w:cs="Arial"/>
          <w:i/>
          <w:iCs/>
          <w:sz w:val="22"/>
          <w:szCs w:val="22"/>
          <w:lang w:val="sr-Cyrl-CS"/>
        </w:rPr>
        <w:t>: Специјалне болнице за плућне болести "Озрен" Сокобања</w:t>
      </w:r>
    </w:p>
    <w:p w:rsidR="000168A8" w:rsidRPr="000970FF" w:rsidRDefault="000168A8" w:rsidP="000168A8">
      <w:pPr>
        <w:rPr>
          <w:rFonts w:ascii="Arial" w:hAnsi="Arial" w:cs="Arial"/>
          <w:i/>
          <w:iCs/>
          <w:sz w:val="22"/>
          <w:szCs w:val="22"/>
          <w:lang w:val="sr-Cyrl-CS"/>
        </w:rPr>
      </w:pPr>
      <w:r w:rsidRPr="000970FF">
        <w:rPr>
          <w:rFonts w:ascii="Arial" w:hAnsi="Arial" w:cs="Arial"/>
          <w:i/>
          <w:iCs/>
          <w:sz w:val="22"/>
          <w:szCs w:val="22"/>
        </w:rPr>
        <w:t xml:space="preserve">са седиштем у </w:t>
      </w:r>
      <w:r w:rsidRPr="000970FF">
        <w:rPr>
          <w:rFonts w:ascii="Arial" w:hAnsi="Arial" w:cs="Arial"/>
          <w:i/>
          <w:iCs/>
          <w:sz w:val="22"/>
          <w:szCs w:val="22"/>
          <w:lang w:val="sr-Cyrl-CS"/>
        </w:rPr>
        <w:t>Сокобањи</w:t>
      </w:r>
      <w:r w:rsidRPr="000970FF">
        <w:rPr>
          <w:rFonts w:ascii="Arial" w:hAnsi="Arial" w:cs="Arial"/>
          <w:i/>
          <w:iCs/>
          <w:sz w:val="22"/>
          <w:szCs w:val="22"/>
        </w:rPr>
        <w:t>, улица: насење Озрен бб, ПИБ</w:t>
      </w:r>
      <w:r w:rsidRPr="000970FF">
        <w:rPr>
          <w:rFonts w:ascii="Arial" w:hAnsi="Arial" w:cs="Arial"/>
          <w:i/>
          <w:iCs/>
          <w:sz w:val="22"/>
          <w:szCs w:val="22"/>
          <w:lang w:val="sr-Cyrl-CS"/>
        </w:rPr>
        <w:t xml:space="preserve">102174689 </w:t>
      </w:r>
      <w:r w:rsidRPr="000970FF">
        <w:rPr>
          <w:rFonts w:ascii="Arial" w:hAnsi="Arial" w:cs="Arial"/>
          <w:i/>
          <w:iCs/>
          <w:sz w:val="22"/>
          <w:szCs w:val="22"/>
        </w:rPr>
        <w:t>Матични број:</w:t>
      </w:r>
      <w:r w:rsidRPr="000970FF">
        <w:rPr>
          <w:rFonts w:ascii="Arial" w:hAnsi="Arial" w:cs="Arial"/>
          <w:i/>
          <w:iCs/>
          <w:sz w:val="22"/>
          <w:szCs w:val="22"/>
          <w:lang w:val="sr-Cyrl-CS"/>
        </w:rPr>
        <w:t xml:space="preserve">07128541 </w:t>
      </w:r>
      <w:r w:rsidRPr="000970FF">
        <w:rPr>
          <w:rFonts w:ascii="Arial" w:hAnsi="Arial" w:cs="Arial"/>
          <w:i/>
          <w:iCs/>
          <w:sz w:val="22"/>
          <w:szCs w:val="22"/>
        </w:rPr>
        <w:t xml:space="preserve">Број рачуна: </w:t>
      </w:r>
      <w:r w:rsidRPr="000970FF">
        <w:rPr>
          <w:rFonts w:ascii="Arial" w:hAnsi="Arial" w:cs="Arial"/>
          <w:i/>
          <w:iCs/>
          <w:sz w:val="22"/>
          <w:szCs w:val="22"/>
          <w:lang w:val="sr-Cyrl-CS"/>
        </w:rPr>
        <w:t xml:space="preserve">840-538661-68 </w:t>
      </w:r>
      <w:r w:rsidRPr="000970FF">
        <w:rPr>
          <w:rFonts w:ascii="Arial" w:hAnsi="Arial" w:cs="Arial"/>
          <w:i/>
          <w:iCs/>
          <w:sz w:val="22"/>
          <w:szCs w:val="22"/>
        </w:rPr>
        <w:t xml:space="preserve"> Назив банке:</w:t>
      </w:r>
      <w:r w:rsidRPr="000970FF">
        <w:rPr>
          <w:rFonts w:ascii="Arial" w:hAnsi="Arial" w:cs="Arial"/>
          <w:i/>
          <w:iCs/>
          <w:sz w:val="22"/>
          <w:szCs w:val="22"/>
          <w:lang w:val="sr-Cyrl-CS"/>
        </w:rPr>
        <w:t>Управа за трезор</w:t>
      </w:r>
    </w:p>
    <w:p w:rsidR="000168A8" w:rsidRPr="000970FF" w:rsidRDefault="000168A8" w:rsidP="000168A8">
      <w:pPr>
        <w:rPr>
          <w:rFonts w:ascii="Arial" w:hAnsi="Arial" w:cs="Arial"/>
          <w:i/>
          <w:iCs/>
          <w:sz w:val="22"/>
          <w:szCs w:val="22"/>
          <w:lang w:val="sr-Cyrl-CS"/>
        </w:rPr>
      </w:pPr>
      <w:r w:rsidRPr="000970FF">
        <w:rPr>
          <w:rFonts w:ascii="Arial" w:hAnsi="Arial" w:cs="Arial"/>
          <w:i/>
          <w:iCs/>
          <w:sz w:val="22"/>
          <w:szCs w:val="22"/>
        </w:rPr>
        <w:t>Телефон</w:t>
      </w:r>
      <w:r w:rsidRPr="000970FF">
        <w:rPr>
          <w:rFonts w:ascii="Arial" w:hAnsi="Arial" w:cs="Arial"/>
          <w:i/>
          <w:iCs/>
          <w:sz w:val="22"/>
          <w:szCs w:val="22"/>
          <w:lang w:val="sr-Cyrl-CS"/>
        </w:rPr>
        <w:t>: 018/830-927</w:t>
      </w:r>
      <w:r w:rsidRPr="000970FF">
        <w:rPr>
          <w:rFonts w:ascii="Arial" w:hAnsi="Arial" w:cs="Arial"/>
          <w:i/>
          <w:iCs/>
          <w:sz w:val="22"/>
          <w:szCs w:val="22"/>
        </w:rPr>
        <w:t>.Телефакс:</w:t>
      </w:r>
      <w:r w:rsidRPr="000970FF">
        <w:rPr>
          <w:rFonts w:ascii="Arial" w:hAnsi="Arial" w:cs="Arial"/>
          <w:i/>
          <w:iCs/>
          <w:sz w:val="22"/>
          <w:szCs w:val="22"/>
          <w:lang w:val="sr-Cyrl-CS"/>
        </w:rPr>
        <w:t>018/830-337к</w:t>
      </w:r>
      <w:r w:rsidRPr="000970FF">
        <w:rPr>
          <w:rFonts w:ascii="Arial" w:hAnsi="Arial" w:cs="Arial"/>
          <w:i/>
          <w:iCs/>
          <w:sz w:val="22"/>
          <w:szCs w:val="22"/>
        </w:rPr>
        <w:t xml:space="preserve">ога </w:t>
      </w:r>
      <w:r w:rsidRPr="000970FF">
        <w:rPr>
          <w:rFonts w:ascii="Arial" w:hAnsi="Arial" w:cs="Arial"/>
          <w:i/>
          <w:iCs/>
          <w:sz w:val="22"/>
          <w:szCs w:val="22"/>
          <w:lang w:val="sr-Cyrl-CS"/>
        </w:rPr>
        <w:t>з</w:t>
      </w:r>
      <w:r w:rsidRPr="000970FF">
        <w:rPr>
          <w:rFonts w:ascii="Arial" w:hAnsi="Arial" w:cs="Arial"/>
          <w:i/>
          <w:iCs/>
          <w:sz w:val="22"/>
          <w:szCs w:val="22"/>
        </w:rPr>
        <w:t>аступа</w:t>
      </w:r>
      <w:r w:rsidRPr="000970FF">
        <w:rPr>
          <w:rFonts w:ascii="Arial" w:hAnsi="Arial" w:cs="Arial"/>
          <w:i/>
          <w:iCs/>
          <w:sz w:val="22"/>
          <w:szCs w:val="22"/>
          <w:lang w:val="sr-Cyrl-CS"/>
        </w:rPr>
        <w:t xml:space="preserve"> вд.директор Др. Михајло Јовановић</w:t>
      </w:r>
    </w:p>
    <w:p w:rsidR="000168A8" w:rsidRPr="000970FF" w:rsidRDefault="000168A8" w:rsidP="000168A8">
      <w:pPr>
        <w:rPr>
          <w:rFonts w:ascii="Arial" w:hAnsi="Arial" w:cs="Arial"/>
          <w:i/>
          <w:iCs/>
          <w:sz w:val="22"/>
          <w:szCs w:val="22"/>
        </w:rPr>
      </w:pPr>
      <w:r w:rsidRPr="000970FF">
        <w:rPr>
          <w:rFonts w:ascii="Arial" w:hAnsi="Arial" w:cs="Arial"/>
          <w:i/>
          <w:iCs/>
          <w:sz w:val="22"/>
          <w:szCs w:val="22"/>
        </w:rPr>
        <w:t>(у даљем тексту:</w:t>
      </w:r>
      <w:r w:rsidRPr="000970FF">
        <w:rPr>
          <w:rFonts w:ascii="Arial" w:hAnsi="Arial" w:cs="Arial"/>
          <w:i/>
          <w:iCs/>
          <w:sz w:val="22"/>
          <w:szCs w:val="22"/>
          <w:lang w:val="sr-Cyrl-CS"/>
        </w:rPr>
        <w:t xml:space="preserve"> купац)</w:t>
      </w:r>
    </w:p>
    <w:p w:rsidR="000168A8" w:rsidRPr="000970FF" w:rsidRDefault="000168A8" w:rsidP="000168A8">
      <w:pPr>
        <w:rPr>
          <w:rFonts w:ascii="Arial" w:hAnsi="Arial" w:cs="Arial"/>
          <w:i/>
          <w:iCs/>
          <w:sz w:val="22"/>
          <w:szCs w:val="22"/>
        </w:rPr>
      </w:pPr>
    </w:p>
    <w:p w:rsidR="000168A8" w:rsidRPr="000970FF" w:rsidRDefault="000168A8" w:rsidP="000168A8">
      <w:pPr>
        <w:rPr>
          <w:rFonts w:ascii="Arial" w:hAnsi="Arial" w:cs="Arial"/>
          <w:i/>
          <w:iCs/>
          <w:sz w:val="22"/>
          <w:szCs w:val="22"/>
        </w:rPr>
      </w:pPr>
      <w:r w:rsidRPr="000970FF">
        <w:rPr>
          <w:rFonts w:ascii="Arial" w:hAnsi="Arial" w:cs="Arial"/>
          <w:i/>
          <w:iCs/>
          <w:sz w:val="22"/>
          <w:szCs w:val="22"/>
        </w:rPr>
        <w:t>и</w:t>
      </w:r>
    </w:p>
    <w:p w:rsidR="000168A8" w:rsidRPr="000970FF" w:rsidRDefault="000168A8" w:rsidP="000168A8">
      <w:pPr>
        <w:rPr>
          <w:rFonts w:ascii="Arial" w:hAnsi="Arial" w:cs="Arial"/>
          <w:i/>
          <w:iCs/>
          <w:sz w:val="22"/>
          <w:szCs w:val="22"/>
        </w:rPr>
      </w:pPr>
      <w:r w:rsidRPr="000970FF">
        <w:rPr>
          <w:rFonts w:ascii="Arial" w:hAnsi="Arial" w:cs="Arial"/>
          <w:i/>
          <w:iCs/>
          <w:sz w:val="22"/>
          <w:szCs w:val="22"/>
        </w:rPr>
        <w:t>................................................................................................</w:t>
      </w:r>
    </w:p>
    <w:p w:rsidR="000168A8" w:rsidRPr="000970FF" w:rsidRDefault="000168A8" w:rsidP="000168A8">
      <w:pPr>
        <w:rPr>
          <w:rFonts w:ascii="Arial" w:hAnsi="Arial" w:cs="Arial"/>
          <w:i/>
          <w:iCs/>
          <w:sz w:val="22"/>
          <w:szCs w:val="22"/>
        </w:rPr>
      </w:pPr>
      <w:r w:rsidRPr="000970FF">
        <w:rPr>
          <w:rFonts w:ascii="Arial" w:hAnsi="Arial" w:cs="Arial"/>
          <w:i/>
          <w:iCs/>
          <w:sz w:val="22"/>
          <w:szCs w:val="22"/>
        </w:rPr>
        <w:t>са седиштем у ............................................, улица .........................................., ПИБ:.......................... Матични број: ........................................</w:t>
      </w:r>
    </w:p>
    <w:p w:rsidR="000168A8" w:rsidRPr="000970FF" w:rsidRDefault="000168A8" w:rsidP="000168A8">
      <w:pPr>
        <w:rPr>
          <w:rFonts w:ascii="Arial" w:hAnsi="Arial" w:cs="Arial"/>
          <w:i/>
          <w:iCs/>
          <w:sz w:val="22"/>
          <w:szCs w:val="22"/>
        </w:rPr>
      </w:pPr>
      <w:r w:rsidRPr="000970FF">
        <w:rPr>
          <w:rFonts w:ascii="Arial" w:hAnsi="Arial" w:cs="Arial"/>
          <w:i/>
          <w:iCs/>
          <w:sz w:val="22"/>
          <w:szCs w:val="22"/>
        </w:rPr>
        <w:t>Број рачуна: ............................................ Назив банке:......................................,</w:t>
      </w:r>
    </w:p>
    <w:p w:rsidR="000168A8" w:rsidRPr="000970FF" w:rsidRDefault="000168A8" w:rsidP="000168A8">
      <w:pPr>
        <w:rPr>
          <w:rFonts w:ascii="Arial" w:hAnsi="Arial" w:cs="Arial"/>
          <w:i/>
          <w:iCs/>
          <w:sz w:val="22"/>
          <w:szCs w:val="22"/>
        </w:rPr>
      </w:pPr>
      <w:r w:rsidRPr="000970FF">
        <w:rPr>
          <w:rFonts w:ascii="Arial" w:hAnsi="Arial" w:cs="Arial"/>
          <w:i/>
          <w:iCs/>
          <w:sz w:val="22"/>
          <w:szCs w:val="22"/>
        </w:rPr>
        <w:t>Телефон:............................Телефакс:</w:t>
      </w:r>
    </w:p>
    <w:p w:rsidR="000168A8" w:rsidRPr="000970FF" w:rsidRDefault="000168A8" w:rsidP="000168A8">
      <w:pPr>
        <w:rPr>
          <w:rFonts w:ascii="Arial" w:hAnsi="Arial" w:cs="Arial"/>
          <w:i/>
          <w:iCs/>
          <w:sz w:val="22"/>
          <w:szCs w:val="22"/>
        </w:rPr>
      </w:pPr>
      <w:r w:rsidRPr="000970FF">
        <w:rPr>
          <w:rFonts w:ascii="Arial" w:hAnsi="Arial" w:cs="Arial"/>
          <w:i/>
          <w:iCs/>
          <w:sz w:val="22"/>
          <w:szCs w:val="22"/>
        </w:rPr>
        <w:t xml:space="preserve">кога заступа................................................................... </w:t>
      </w:r>
    </w:p>
    <w:p w:rsidR="000168A8" w:rsidRPr="000970FF" w:rsidRDefault="000168A8" w:rsidP="000168A8">
      <w:pPr>
        <w:rPr>
          <w:rFonts w:ascii="Arial" w:hAnsi="Arial" w:cs="Arial"/>
          <w:i/>
          <w:iCs/>
          <w:sz w:val="22"/>
          <w:szCs w:val="22"/>
        </w:rPr>
      </w:pPr>
      <w:r w:rsidRPr="000970FF">
        <w:rPr>
          <w:rFonts w:ascii="Arial" w:hAnsi="Arial" w:cs="Arial"/>
          <w:i/>
          <w:iCs/>
          <w:sz w:val="22"/>
          <w:szCs w:val="22"/>
        </w:rPr>
        <w:t xml:space="preserve">(удаљем тексту: </w:t>
      </w:r>
      <w:r w:rsidRPr="000970FF">
        <w:rPr>
          <w:rFonts w:ascii="Arial" w:hAnsi="Arial" w:cs="Arial"/>
          <w:b/>
          <w:bCs/>
          <w:i/>
          <w:iCs/>
          <w:sz w:val="22"/>
          <w:szCs w:val="22"/>
        </w:rPr>
        <w:t>…...............</w:t>
      </w:r>
      <w:r w:rsidRPr="000970FF">
        <w:rPr>
          <w:rFonts w:ascii="Arial" w:hAnsi="Arial" w:cs="Arial"/>
          <w:i/>
          <w:iCs/>
          <w:sz w:val="22"/>
          <w:szCs w:val="22"/>
        </w:rPr>
        <w:t>),</w:t>
      </w:r>
    </w:p>
    <w:p w:rsidR="000168A8" w:rsidRPr="000970FF" w:rsidRDefault="000168A8" w:rsidP="000168A8">
      <w:pPr>
        <w:rPr>
          <w:rFonts w:ascii="Arial" w:hAnsi="Arial" w:cs="Arial"/>
          <w:i/>
          <w:iCs/>
          <w:sz w:val="22"/>
          <w:szCs w:val="22"/>
        </w:rPr>
      </w:pPr>
    </w:p>
    <w:p w:rsidR="000168A8" w:rsidRPr="000970FF" w:rsidRDefault="000168A8" w:rsidP="000168A8">
      <w:pPr>
        <w:rPr>
          <w:rFonts w:ascii="Arial" w:hAnsi="Arial" w:cs="Arial"/>
          <w:i/>
          <w:iCs/>
          <w:sz w:val="22"/>
          <w:szCs w:val="22"/>
        </w:rPr>
      </w:pPr>
      <w:r w:rsidRPr="000970FF">
        <w:rPr>
          <w:rFonts w:ascii="Arial" w:hAnsi="Arial" w:cs="Arial"/>
          <w:i/>
          <w:iCs/>
          <w:sz w:val="22"/>
          <w:szCs w:val="22"/>
        </w:rPr>
        <w:t>Основ уговора:</w:t>
      </w:r>
    </w:p>
    <w:p w:rsidR="000168A8" w:rsidRPr="000970FF" w:rsidRDefault="000168A8" w:rsidP="000168A8">
      <w:pPr>
        <w:rPr>
          <w:rFonts w:ascii="Arial" w:hAnsi="Arial" w:cs="Arial"/>
          <w:i/>
          <w:iCs/>
          <w:sz w:val="22"/>
          <w:szCs w:val="22"/>
          <w:lang w:val="sr-Cyrl-CS"/>
        </w:rPr>
      </w:pPr>
      <w:r w:rsidRPr="000970FF">
        <w:rPr>
          <w:rFonts w:ascii="Arial" w:hAnsi="Arial" w:cs="Arial"/>
          <w:i/>
          <w:iCs/>
          <w:sz w:val="22"/>
          <w:szCs w:val="22"/>
        </w:rPr>
        <w:t>ЈН Број</w:t>
      </w:r>
      <w:r>
        <w:rPr>
          <w:rFonts w:ascii="Arial" w:hAnsi="Arial" w:cs="Arial"/>
          <w:i/>
          <w:iCs/>
          <w:sz w:val="22"/>
          <w:szCs w:val="22"/>
          <w:lang w:val="sr-Cyrl-CS"/>
        </w:rPr>
        <w:t xml:space="preserve"> 19</w:t>
      </w:r>
      <w:r w:rsidRPr="000970FF">
        <w:rPr>
          <w:rFonts w:ascii="Arial" w:hAnsi="Arial" w:cs="Arial"/>
          <w:i/>
          <w:iCs/>
          <w:sz w:val="22"/>
          <w:szCs w:val="22"/>
          <w:lang w:val="sr-Cyrl-CS"/>
        </w:rPr>
        <w:t>/2018</w:t>
      </w:r>
    </w:p>
    <w:p w:rsidR="000168A8" w:rsidRPr="000970FF" w:rsidRDefault="000168A8" w:rsidP="000168A8">
      <w:pPr>
        <w:rPr>
          <w:rFonts w:ascii="Arial" w:hAnsi="Arial" w:cs="Arial"/>
          <w:i/>
          <w:iCs/>
          <w:sz w:val="22"/>
          <w:szCs w:val="22"/>
        </w:rPr>
      </w:pPr>
      <w:r w:rsidRPr="000970FF">
        <w:rPr>
          <w:rFonts w:ascii="Arial" w:hAnsi="Arial" w:cs="Arial"/>
          <w:i/>
          <w:iCs/>
          <w:sz w:val="22"/>
          <w:szCs w:val="22"/>
        </w:rPr>
        <w:t xml:space="preserve">Број и датум одлуке о </w:t>
      </w:r>
      <w:r w:rsidRPr="000970FF">
        <w:rPr>
          <w:rFonts w:ascii="Arial" w:hAnsi="Arial" w:cs="Arial"/>
          <w:i/>
          <w:iCs/>
          <w:sz w:val="22"/>
          <w:szCs w:val="22"/>
          <w:lang w:val="sr-Cyrl-CS"/>
        </w:rPr>
        <w:t>додели уговора</w:t>
      </w:r>
      <w:r w:rsidRPr="000970FF">
        <w:rPr>
          <w:rFonts w:ascii="Arial" w:hAnsi="Arial" w:cs="Arial"/>
          <w:i/>
          <w:iCs/>
          <w:sz w:val="22"/>
          <w:szCs w:val="22"/>
        </w:rPr>
        <w:t>:...............................................</w:t>
      </w:r>
    </w:p>
    <w:p w:rsidR="000168A8" w:rsidRPr="000970FF" w:rsidRDefault="000168A8" w:rsidP="000168A8">
      <w:pPr>
        <w:rPr>
          <w:rFonts w:ascii="Arial" w:hAnsi="Arial" w:cs="Arial"/>
          <w:i/>
          <w:iCs/>
          <w:sz w:val="22"/>
          <w:szCs w:val="22"/>
        </w:rPr>
      </w:pPr>
      <w:r w:rsidRPr="000970FF">
        <w:rPr>
          <w:rFonts w:ascii="Arial" w:hAnsi="Arial" w:cs="Arial"/>
          <w:i/>
          <w:iCs/>
          <w:sz w:val="22"/>
          <w:szCs w:val="22"/>
        </w:rPr>
        <w:t>Понуда изабраног понуђача бр. ______ од...............................</w:t>
      </w:r>
    </w:p>
    <w:p w:rsidR="000168A8" w:rsidRPr="000970FF" w:rsidRDefault="000168A8" w:rsidP="000168A8">
      <w:pPr>
        <w:rPr>
          <w:rFonts w:ascii="Arial" w:hAnsi="Arial" w:cs="Arial"/>
          <w:i/>
          <w:iCs/>
          <w:sz w:val="22"/>
          <w:szCs w:val="22"/>
        </w:rPr>
      </w:pPr>
    </w:p>
    <w:p w:rsidR="000168A8" w:rsidRPr="000970FF" w:rsidRDefault="000168A8" w:rsidP="000168A8">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0970FF">
        <w:rPr>
          <w:rFonts w:ascii="Arial" w:eastAsia="Times New Roman" w:hAnsi="Arial" w:cs="Arial"/>
          <w:b/>
          <w:bCs/>
          <w:color w:val="auto"/>
          <w:kern w:val="0"/>
          <w:sz w:val="22"/>
          <w:szCs w:val="22"/>
          <w:lang w:eastAsia="sr-Latn-CS"/>
        </w:rPr>
        <w:t>Члан 1.</w:t>
      </w:r>
    </w:p>
    <w:p w:rsidR="000168A8" w:rsidRPr="00CC655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0970FF">
        <w:rPr>
          <w:rFonts w:ascii="Arial" w:eastAsia="Times New Roman" w:hAnsi="Arial" w:cs="Arial"/>
          <w:color w:val="auto"/>
          <w:kern w:val="0"/>
          <w:sz w:val="22"/>
          <w:szCs w:val="22"/>
          <w:lang w:eastAsia="sr-Latn-CS"/>
        </w:rPr>
        <w:t>Уговорне стране констатују да је Наручилац доделио Извођачу, угово</w:t>
      </w:r>
      <w:r w:rsidR="00CC655B">
        <w:rPr>
          <w:rFonts w:ascii="Arial" w:eastAsia="Times New Roman" w:hAnsi="Arial" w:cs="Arial"/>
          <w:color w:val="auto"/>
          <w:kern w:val="0"/>
          <w:sz w:val="22"/>
          <w:szCs w:val="22"/>
          <w:lang w:eastAsia="sr-Latn-CS"/>
        </w:rPr>
        <w:t xml:space="preserve">р о извођењу радова на </w:t>
      </w:r>
      <w:r w:rsidR="00CC655B">
        <w:rPr>
          <w:rFonts w:ascii="Arial" w:eastAsia="Times New Roman" w:hAnsi="Arial" w:cs="Arial"/>
          <w:color w:val="auto"/>
          <w:kern w:val="0"/>
          <w:sz w:val="22"/>
          <w:szCs w:val="22"/>
          <w:lang w:val="sr-Cyrl-CS" w:eastAsia="sr-Latn-CS"/>
        </w:rPr>
        <w:t>текућем одржавању дела трећег спрата.</w:t>
      </w:r>
    </w:p>
    <w:p w:rsidR="000168A8" w:rsidRPr="003F217F"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Извођач радова се обавезује да након завршетка радова врши сервисирање </w:t>
      </w:r>
      <w:r>
        <w:rPr>
          <w:rFonts w:ascii="Arial" w:eastAsia="Times New Roman" w:hAnsi="Arial" w:cs="Arial"/>
          <w:color w:val="auto"/>
          <w:kern w:val="0"/>
          <w:sz w:val="22"/>
          <w:szCs w:val="22"/>
          <w:lang w:val="sr-Cyrl-CS" w:eastAsia="sr-Latn-CS"/>
        </w:rPr>
        <w:t>о свом трошку.</w:t>
      </w:r>
    </w:p>
    <w:p w:rsidR="000168A8" w:rsidRPr="000970FF" w:rsidRDefault="000168A8" w:rsidP="000168A8">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0168A8" w:rsidRPr="000970FF" w:rsidRDefault="000168A8" w:rsidP="000168A8">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0168A8" w:rsidRPr="000970FF" w:rsidRDefault="00027549" w:rsidP="000168A8">
      <w:pPr>
        <w:suppressAutoHyphens w:val="0"/>
        <w:autoSpaceDE w:val="0"/>
        <w:autoSpaceDN w:val="0"/>
        <w:adjustRightInd w:val="0"/>
        <w:spacing w:line="240" w:lineRule="auto"/>
        <w:rPr>
          <w:rFonts w:ascii="Arial" w:eastAsia="Times New Roman" w:hAnsi="Arial" w:cs="Arial"/>
          <w:bCs/>
          <w:color w:val="auto"/>
          <w:kern w:val="0"/>
          <w:sz w:val="22"/>
          <w:szCs w:val="22"/>
          <w:lang w:eastAsia="sr-Latn-CS"/>
        </w:rPr>
      </w:pPr>
      <w:r>
        <w:rPr>
          <w:rFonts w:ascii="Arial" w:eastAsia="Times New Roman" w:hAnsi="Arial" w:cs="Arial"/>
          <w:bCs/>
          <w:color w:val="auto"/>
          <w:kern w:val="0"/>
          <w:sz w:val="22"/>
          <w:szCs w:val="22"/>
          <w:lang w:eastAsia="sr-Latn-CS"/>
        </w:rPr>
        <w:t xml:space="preserve">Укупна вредност радова  </w:t>
      </w:r>
      <w:r w:rsidR="000168A8">
        <w:rPr>
          <w:rFonts w:ascii="Arial" w:eastAsia="Times New Roman" w:hAnsi="Arial" w:cs="Arial"/>
          <w:bCs/>
          <w:color w:val="auto"/>
          <w:kern w:val="0"/>
          <w:sz w:val="22"/>
          <w:szCs w:val="22"/>
          <w:lang w:eastAsia="sr-Latn-CS"/>
        </w:rPr>
        <w:t xml:space="preserve"> из члана 1. овог уговора је:</w:t>
      </w:r>
    </w:p>
    <w:p w:rsidR="000168A8" w:rsidRPr="00387CCD" w:rsidRDefault="000168A8" w:rsidP="000168A8">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0168A8" w:rsidRPr="00796759" w:rsidRDefault="000168A8" w:rsidP="000168A8">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796759">
        <w:rPr>
          <w:rFonts w:ascii="Arial" w:eastAsia="Times New Roman" w:hAnsi="Arial" w:cs="Arial"/>
          <w:b/>
          <w:color w:val="auto"/>
          <w:kern w:val="0"/>
          <w:sz w:val="22"/>
          <w:szCs w:val="22"/>
          <w:lang w:eastAsia="sr-Latn-CS"/>
        </w:rPr>
        <w:t>Укупна цена са ПДВ_____________дин.</w:t>
      </w:r>
    </w:p>
    <w:p w:rsidR="000168A8"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0168A8" w:rsidRPr="00E54B63"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0168A8" w:rsidRPr="0060501B" w:rsidRDefault="000168A8" w:rsidP="000168A8">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Члан 3.</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трошковете наручилац не прихвата никаква додатна плаћања по основу  овог уговора.</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w:t>
      </w:r>
      <w:r w:rsidR="00CC655B">
        <w:rPr>
          <w:rFonts w:ascii="Arial" w:eastAsia="Times New Roman" w:hAnsi="Arial" w:cs="Arial"/>
          <w:color w:val="auto"/>
          <w:kern w:val="0"/>
          <w:sz w:val="22"/>
          <w:szCs w:val="22"/>
          <w:lang w:eastAsia="sr-Latn-CS"/>
        </w:rPr>
        <w:t xml:space="preserve"> услуга неопходних за извршење</w:t>
      </w:r>
      <w:r w:rsidRPr="0060501B">
        <w:rPr>
          <w:rFonts w:ascii="Arial" w:eastAsia="Times New Roman" w:hAnsi="Arial" w:cs="Arial"/>
          <w:color w:val="auto"/>
          <w:kern w:val="0"/>
          <w:sz w:val="22"/>
          <w:szCs w:val="22"/>
          <w:lang w:eastAsia="sr-Latn-CS"/>
        </w:rPr>
        <w:t xml:space="preserve">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168A8" w:rsidRPr="0060501B" w:rsidRDefault="000168A8" w:rsidP="000168A8">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0168A8" w:rsidRPr="004C694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lastRenderedPageBreak/>
        <w:t xml:space="preserve">     Наручилац се обавезује да, за изведене  радова из члана 2. овог уговора, исплати</w:t>
      </w:r>
      <w:r w:rsidR="00B30A3B">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Извођачу средства у укупном изно</w:t>
      </w:r>
      <w:r>
        <w:rPr>
          <w:rFonts w:ascii="Arial" w:eastAsia="Times New Roman" w:hAnsi="Arial" w:cs="Arial"/>
          <w:color w:val="auto"/>
          <w:kern w:val="0"/>
          <w:sz w:val="22"/>
          <w:szCs w:val="22"/>
          <w:lang w:eastAsia="sr-Latn-CS"/>
        </w:rPr>
        <w:t xml:space="preserve">су од ________________ </w:t>
      </w:r>
      <w:r w:rsidRPr="004C694B">
        <w:rPr>
          <w:rFonts w:ascii="Arial" w:eastAsia="Times New Roman" w:hAnsi="Arial" w:cs="Arial"/>
          <w:color w:val="auto"/>
          <w:kern w:val="0"/>
          <w:sz w:val="22"/>
          <w:szCs w:val="22"/>
          <w:lang w:eastAsia="sr-Latn-CS"/>
        </w:rPr>
        <w:t>динара без  ПДВ</w:t>
      </w:r>
      <w:r w:rsidR="00CC655B" w:rsidRPr="004C694B">
        <w:rPr>
          <w:rFonts w:ascii="Arial" w:eastAsia="Times New Roman" w:hAnsi="Arial" w:cs="Arial"/>
          <w:color w:val="auto"/>
          <w:kern w:val="0"/>
          <w:sz w:val="22"/>
          <w:szCs w:val="22"/>
          <w:lang w:val="sr-Cyrl-CS" w:eastAsia="sr-Latn-CS"/>
        </w:rPr>
        <w:t>, у року од _____________ да</w:t>
      </w:r>
      <w:r w:rsidR="00631DD5">
        <w:rPr>
          <w:rFonts w:ascii="Arial" w:eastAsia="Times New Roman" w:hAnsi="Arial" w:cs="Arial"/>
          <w:color w:val="auto"/>
          <w:kern w:val="0"/>
          <w:sz w:val="22"/>
          <w:szCs w:val="22"/>
          <w:lang w:val="sr-Cyrl-CS" w:eastAsia="sr-Latn-CS"/>
        </w:rPr>
        <w:t>на од дана завршетка радова и и</w:t>
      </w:r>
      <w:r w:rsidR="00CC655B" w:rsidRPr="004C694B">
        <w:rPr>
          <w:rFonts w:ascii="Arial" w:eastAsia="Times New Roman" w:hAnsi="Arial" w:cs="Arial"/>
          <w:color w:val="auto"/>
          <w:kern w:val="0"/>
          <w:sz w:val="22"/>
          <w:szCs w:val="22"/>
          <w:lang w:val="sr-Cyrl-CS" w:eastAsia="sr-Latn-CS"/>
        </w:rPr>
        <w:t>спостављања фактуре.</w:t>
      </w:r>
    </w:p>
    <w:p w:rsidR="000168A8" w:rsidRDefault="000168A8" w:rsidP="000168A8">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Pr>
          <w:rFonts w:ascii="Arial" w:eastAsia="Times New Roman" w:hAnsi="Arial" w:cs="Arial"/>
          <w:color w:val="000000" w:themeColor="text1"/>
          <w:kern w:val="0"/>
          <w:sz w:val="22"/>
          <w:szCs w:val="22"/>
          <w:lang w:val="sr-Cyrl-CS" w:eastAsia="sr-Latn-CS"/>
        </w:rPr>
        <w:t>Обрачун и палаћање ПДВ ће вршити наручилац, у складу са Законом.</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извођача радова, вирмански .</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0168A8" w:rsidRPr="0060501B" w:rsidRDefault="000168A8" w:rsidP="000168A8">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преда средства финасијског обезбеђ</w:t>
      </w:r>
      <w:r w:rsidR="00CC655B">
        <w:rPr>
          <w:rFonts w:ascii="Arial" w:eastAsia="Times New Roman" w:hAnsi="Arial" w:cs="Arial"/>
          <w:color w:val="auto"/>
          <w:kern w:val="0"/>
          <w:sz w:val="22"/>
          <w:szCs w:val="22"/>
          <w:lang w:val="sr-Cyrl-CS" w:eastAsia="sr-Latn-CS"/>
        </w:rPr>
        <w:t xml:space="preserve">ења </w:t>
      </w:r>
      <w:r w:rsidRPr="0060501B">
        <w:rPr>
          <w:rFonts w:ascii="Arial" w:eastAsia="Times New Roman" w:hAnsi="Arial" w:cs="Arial"/>
          <w:color w:val="auto"/>
          <w:kern w:val="0"/>
          <w:sz w:val="22"/>
          <w:szCs w:val="22"/>
          <w:lang w:val="sr-Cyrl-CS" w:eastAsia="sr-Latn-CS"/>
        </w:rPr>
        <w:t>за добро извршење посла</w:t>
      </w:r>
      <w:r w:rsidR="00CC655B">
        <w:rPr>
          <w:rFonts w:ascii="Arial" w:eastAsia="Times New Roman" w:hAnsi="Arial" w:cs="Arial"/>
          <w:color w:val="auto"/>
          <w:kern w:val="0"/>
          <w:sz w:val="22"/>
          <w:szCs w:val="22"/>
          <w:lang w:val="sr-Cyrl-CS" w:eastAsia="sr-Latn-CS"/>
        </w:rPr>
        <w:t xml:space="preserve"> и отклањање грешака у гарантном року </w:t>
      </w:r>
      <w:r w:rsidRPr="0060501B">
        <w:rPr>
          <w:rFonts w:ascii="Arial" w:eastAsia="Times New Roman" w:hAnsi="Arial" w:cs="Arial"/>
          <w:color w:val="auto"/>
          <w:kern w:val="0"/>
          <w:sz w:val="22"/>
          <w:szCs w:val="22"/>
          <w:lang w:val="sr-Cyrl-CS" w:eastAsia="sr-Latn-CS"/>
        </w:rPr>
        <w:t xml:space="preserve"> и то:</w:t>
      </w:r>
    </w:p>
    <w:p w:rsidR="000168A8" w:rsidRPr="0060501B" w:rsidRDefault="004C694B" w:rsidP="000168A8">
      <w:pPr>
        <w:jc w:val="both"/>
        <w:rPr>
          <w:rFonts w:ascii="Arial" w:hAnsi="Arial" w:cs="Arial"/>
          <w:b/>
          <w:i/>
          <w:iCs/>
          <w:sz w:val="22"/>
          <w:szCs w:val="22"/>
        </w:rPr>
      </w:pPr>
      <w:r>
        <w:rPr>
          <w:rFonts w:ascii="Arial" w:hAnsi="Arial" w:cs="Arial"/>
          <w:b/>
          <w:i/>
          <w:iCs/>
          <w:sz w:val="22"/>
          <w:szCs w:val="22"/>
          <w:lang w:val="sr-Cyrl-CS"/>
        </w:rPr>
        <w:t>1</w:t>
      </w:r>
      <w:r w:rsidR="000168A8" w:rsidRPr="0060501B">
        <w:rPr>
          <w:rFonts w:ascii="Arial" w:hAnsi="Arial" w:cs="Arial"/>
          <w:b/>
          <w:i/>
          <w:iCs/>
          <w:sz w:val="22"/>
          <w:szCs w:val="22"/>
        </w:rPr>
        <w:t>.</w:t>
      </w:r>
      <w:r w:rsidR="000168A8" w:rsidRPr="0060501B">
        <w:rPr>
          <w:rFonts w:ascii="Arial" w:eastAsia="TimesNewRomanPSMT" w:hAnsi="Arial" w:cs="Arial"/>
          <w:b/>
          <w:bCs/>
          <w:i/>
          <w:iCs/>
          <w:color w:val="auto"/>
          <w:sz w:val="22"/>
          <w:szCs w:val="22"/>
          <w:lang w:val="sr-Cyrl-CS"/>
        </w:rPr>
        <w:t xml:space="preserve"> Средство финансијског обезбењења </w:t>
      </w:r>
      <w:r w:rsidR="000168A8" w:rsidRPr="0060501B">
        <w:rPr>
          <w:rFonts w:ascii="Arial" w:eastAsia="TimesNewRomanPSMT" w:hAnsi="Arial" w:cs="Arial"/>
          <w:b/>
          <w:bCs/>
          <w:i/>
          <w:iCs/>
          <w:color w:val="auto"/>
          <w:sz w:val="22"/>
          <w:szCs w:val="22"/>
        </w:rPr>
        <w:t xml:space="preserve"> за добро извршење посла </w:t>
      </w:r>
    </w:p>
    <w:p w:rsidR="000168A8" w:rsidRPr="0060501B" w:rsidRDefault="000168A8" w:rsidP="000168A8">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0168A8" w:rsidRPr="0060501B" w:rsidRDefault="000168A8" w:rsidP="000168A8">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0168A8" w:rsidRPr="0060501B" w:rsidRDefault="004C694B" w:rsidP="000168A8">
      <w:pPr>
        <w:pStyle w:val="ListParagraph"/>
        <w:ind w:left="450"/>
        <w:jc w:val="both"/>
        <w:rPr>
          <w:rFonts w:ascii="Arial" w:hAnsi="Arial" w:cs="Arial"/>
          <w:sz w:val="22"/>
          <w:szCs w:val="22"/>
          <w:lang w:val="sr-Cyrl-CS"/>
        </w:rPr>
      </w:pPr>
      <w:r>
        <w:rPr>
          <w:rFonts w:ascii="Arial" w:hAnsi="Arial" w:cs="Arial"/>
          <w:b/>
          <w:sz w:val="22"/>
          <w:szCs w:val="22"/>
          <w:lang w:val="sr-Cyrl-CS"/>
        </w:rPr>
        <w:t>2.</w:t>
      </w:r>
      <w:r w:rsidR="000168A8" w:rsidRPr="0060501B">
        <w:rPr>
          <w:rFonts w:ascii="Arial" w:hAnsi="Arial" w:cs="Arial"/>
          <w:b/>
          <w:sz w:val="22"/>
          <w:szCs w:val="22"/>
          <w:lang w:val="sr-Cyrl-CS"/>
        </w:rPr>
        <w:t xml:space="preserve">Средство обезбеђења </w:t>
      </w:r>
      <w:r w:rsidR="000168A8" w:rsidRPr="0060501B">
        <w:rPr>
          <w:rFonts w:ascii="Arial" w:hAnsi="Arial" w:cs="Arial"/>
          <w:b/>
          <w:sz w:val="22"/>
          <w:szCs w:val="22"/>
        </w:rPr>
        <w:t xml:space="preserve">за отклањање грешака у гарантном року и то </w:t>
      </w:r>
      <w:r w:rsidR="000168A8"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000168A8" w:rsidRPr="0060501B">
        <w:rPr>
          <w:rFonts w:ascii="Arial" w:hAnsi="Arial" w:cs="Arial"/>
          <w:sz w:val="22"/>
          <w:szCs w:val="22"/>
        </w:rPr>
        <w:t xml:space="preserve"> за отклањање грешака у гарантном року, која ће бити са клаузулама: безусловна</w:t>
      </w:r>
      <w:r w:rsidR="000168A8" w:rsidRPr="0060501B">
        <w:rPr>
          <w:rFonts w:ascii="Arial" w:hAnsi="Arial" w:cs="Arial"/>
          <w:sz w:val="22"/>
          <w:szCs w:val="22"/>
          <w:lang w:val="sr-Cyrl-CS"/>
        </w:rPr>
        <w:t xml:space="preserve"> и </w:t>
      </w:r>
      <w:r w:rsidR="000168A8" w:rsidRPr="0060501B">
        <w:rPr>
          <w:rFonts w:ascii="Arial" w:hAnsi="Arial" w:cs="Arial"/>
          <w:sz w:val="22"/>
          <w:szCs w:val="22"/>
        </w:rPr>
        <w:t>платива на први позив</w:t>
      </w:r>
      <w:r w:rsidR="000168A8" w:rsidRPr="0060501B">
        <w:rPr>
          <w:rFonts w:ascii="Arial" w:hAnsi="Arial" w:cs="Arial"/>
          <w:sz w:val="22"/>
          <w:szCs w:val="22"/>
          <w:lang w:val="sr-Cyrl-CS"/>
        </w:rPr>
        <w:t xml:space="preserve">. Меница </w:t>
      </w:r>
      <w:r w:rsidR="000168A8" w:rsidRPr="0060501B">
        <w:rPr>
          <w:rFonts w:ascii="Arial" w:hAnsi="Arial" w:cs="Arial"/>
          <w:sz w:val="22"/>
          <w:szCs w:val="22"/>
        </w:rPr>
        <w:t xml:space="preserve"> за отклањање грешака у гарантном року се издаје </w:t>
      </w:r>
      <w:r w:rsidR="000168A8" w:rsidRPr="0060501B">
        <w:rPr>
          <w:rFonts w:ascii="Arial" w:hAnsi="Arial" w:cs="Arial"/>
          <w:b/>
          <w:sz w:val="22"/>
          <w:szCs w:val="22"/>
          <w:u w:val="single"/>
        </w:rPr>
        <w:t xml:space="preserve">у висини 5% од укупне вредности уговора, </w:t>
      </w:r>
      <w:r w:rsidR="000168A8" w:rsidRPr="0060501B">
        <w:rPr>
          <w:rFonts w:ascii="Arial" w:hAnsi="Arial" w:cs="Arial"/>
          <w:color w:val="auto"/>
          <w:sz w:val="22"/>
          <w:szCs w:val="22"/>
        </w:rPr>
        <w:t>без ПДВ</w:t>
      </w:r>
      <w:r w:rsidR="000168A8" w:rsidRPr="0060501B">
        <w:rPr>
          <w:rFonts w:ascii="Arial" w:hAnsi="Arial" w:cs="Arial"/>
          <w:color w:val="auto"/>
          <w:sz w:val="22"/>
          <w:szCs w:val="22"/>
          <w:lang w:val="ru-RU"/>
        </w:rPr>
        <w:t>-</w:t>
      </w:r>
      <w:r w:rsidR="000168A8" w:rsidRPr="0060501B">
        <w:rPr>
          <w:rFonts w:ascii="Arial" w:hAnsi="Arial" w:cs="Arial"/>
          <w:color w:val="auto"/>
          <w:sz w:val="22"/>
          <w:szCs w:val="22"/>
          <w:lang w:val="en-US"/>
        </w:rPr>
        <w:t>a</w:t>
      </w:r>
      <w:r w:rsidR="000168A8" w:rsidRPr="0060501B">
        <w:rPr>
          <w:rFonts w:ascii="Arial" w:hAnsi="Arial" w:cs="Arial"/>
          <w:sz w:val="22"/>
          <w:szCs w:val="22"/>
        </w:rPr>
        <w:t xml:space="preserve">Рок важења </w:t>
      </w:r>
      <w:r w:rsidR="000168A8" w:rsidRPr="0060501B">
        <w:rPr>
          <w:rFonts w:ascii="Arial" w:hAnsi="Arial" w:cs="Arial"/>
          <w:sz w:val="22"/>
          <w:szCs w:val="22"/>
          <w:lang w:val="sr-Cyrl-CS"/>
        </w:rPr>
        <w:t xml:space="preserve">менице </w:t>
      </w:r>
      <w:r w:rsidR="000168A8" w:rsidRPr="0060501B">
        <w:rPr>
          <w:rFonts w:ascii="Arial" w:hAnsi="Arial" w:cs="Arial"/>
          <w:sz w:val="22"/>
          <w:szCs w:val="22"/>
        </w:rPr>
        <w:t xml:space="preserve"> мора бити 5 (пет) дана дужи од гарантног рока. Наручилац ће уновчити </w:t>
      </w:r>
      <w:r w:rsidR="000168A8" w:rsidRPr="0060501B">
        <w:rPr>
          <w:rFonts w:ascii="Arial" w:hAnsi="Arial" w:cs="Arial"/>
          <w:sz w:val="22"/>
          <w:szCs w:val="22"/>
          <w:lang w:val="sr-Cyrl-CS"/>
        </w:rPr>
        <w:t xml:space="preserve">меницу </w:t>
      </w:r>
      <w:r w:rsidR="000168A8"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168A8" w:rsidRPr="0060501B" w:rsidRDefault="000168A8" w:rsidP="000168A8">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0168A8" w:rsidRPr="0060501B" w:rsidRDefault="00BE289F" w:rsidP="000168A8">
      <w:pPr>
        <w:rPr>
          <w:rFonts w:ascii="Arial" w:hAnsi="Arial" w:cs="Arial"/>
          <w:bCs/>
          <w:iCs/>
          <w:sz w:val="22"/>
          <w:szCs w:val="22"/>
          <w:lang w:val="sr-Cyrl-CS"/>
        </w:rPr>
      </w:pPr>
      <w:r>
        <w:rPr>
          <w:rFonts w:ascii="Arial" w:hAnsi="Arial" w:cs="Arial"/>
          <w:bCs/>
          <w:iCs/>
          <w:sz w:val="22"/>
          <w:szCs w:val="22"/>
          <w:lang w:val="sr-Cyrl-CS"/>
        </w:rPr>
        <w:t xml:space="preserve">        </w:t>
      </w:r>
      <w:r w:rsidR="000168A8" w:rsidRPr="0060501B">
        <w:rPr>
          <w:rFonts w:ascii="Arial" w:hAnsi="Arial" w:cs="Arial"/>
          <w:bCs/>
          <w:iCs/>
          <w:sz w:val="22"/>
          <w:szCs w:val="22"/>
          <w:lang w:val="sr-Cyrl-CS"/>
        </w:rPr>
        <w:t>Рок за извођење</w:t>
      </w:r>
      <w:r w:rsidR="00B30A3B">
        <w:rPr>
          <w:rFonts w:ascii="Arial" w:hAnsi="Arial" w:cs="Arial"/>
          <w:bCs/>
          <w:iCs/>
          <w:sz w:val="22"/>
          <w:szCs w:val="22"/>
          <w:lang w:val="sr-Cyrl-CS"/>
        </w:rPr>
        <w:t xml:space="preserve"> радова који су предмет овог уг</w:t>
      </w:r>
      <w:r w:rsidR="000168A8" w:rsidRPr="0060501B">
        <w:rPr>
          <w:rFonts w:ascii="Arial" w:hAnsi="Arial" w:cs="Arial"/>
          <w:bCs/>
          <w:iCs/>
          <w:sz w:val="22"/>
          <w:szCs w:val="22"/>
          <w:lang w:val="sr-Cyrl-CS"/>
        </w:rPr>
        <w:t>ов</w:t>
      </w:r>
      <w:r w:rsidR="00B30A3B">
        <w:rPr>
          <w:rFonts w:ascii="Arial" w:hAnsi="Arial" w:cs="Arial"/>
          <w:bCs/>
          <w:iCs/>
          <w:sz w:val="22"/>
          <w:szCs w:val="22"/>
          <w:lang w:val="sr-Cyrl-CS"/>
        </w:rPr>
        <w:t>о</w:t>
      </w:r>
      <w:r w:rsidR="000168A8" w:rsidRPr="0060501B">
        <w:rPr>
          <w:rFonts w:ascii="Arial" w:hAnsi="Arial" w:cs="Arial"/>
          <w:bCs/>
          <w:iCs/>
          <w:sz w:val="22"/>
          <w:szCs w:val="22"/>
          <w:lang w:val="sr-Cyrl-CS"/>
        </w:rPr>
        <w:t xml:space="preserve">ра је ___________ дана </w:t>
      </w:r>
      <w:r w:rsidR="00027549">
        <w:rPr>
          <w:rFonts w:ascii="Arial" w:hAnsi="Arial" w:cs="Arial"/>
          <w:bCs/>
          <w:iCs/>
          <w:sz w:val="22"/>
          <w:szCs w:val="22"/>
          <w:lang w:val="sr-Cyrl-CS"/>
        </w:rPr>
        <w:t xml:space="preserve">од дана </w:t>
      </w:r>
      <w:r>
        <w:rPr>
          <w:rFonts w:ascii="Arial" w:hAnsi="Arial" w:cs="Arial"/>
          <w:bCs/>
          <w:iCs/>
          <w:sz w:val="22"/>
          <w:szCs w:val="22"/>
          <w:lang w:val="sr-Cyrl-CS"/>
        </w:rPr>
        <w:t>потписивања уговора а најкасније до 27.12.2018. године.</w:t>
      </w:r>
    </w:p>
    <w:p w:rsidR="000168A8" w:rsidRPr="0060501B" w:rsidRDefault="000168A8" w:rsidP="000168A8">
      <w:pPr>
        <w:rPr>
          <w:rFonts w:ascii="Arial" w:hAnsi="Arial" w:cs="Arial"/>
          <w:bCs/>
          <w:iCs/>
          <w:sz w:val="22"/>
          <w:szCs w:val="22"/>
          <w:lang w:val="sr-Cyrl-CS"/>
        </w:rPr>
      </w:pPr>
    </w:p>
    <w:p w:rsidR="000168A8" w:rsidRPr="0060501B" w:rsidRDefault="000168A8" w:rsidP="000168A8">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w:t>
      </w:r>
      <w:r w:rsidR="00BD3087">
        <w:rPr>
          <w:rFonts w:ascii="Arial" w:hAnsi="Arial" w:cs="Arial"/>
          <w:bCs/>
          <w:iCs/>
          <w:sz w:val="22"/>
          <w:szCs w:val="22"/>
          <w:lang w:val="sr-Cyrl-CS"/>
        </w:rPr>
        <w:t>д дана потписивања уговора.</w:t>
      </w:r>
    </w:p>
    <w:p w:rsidR="000168A8" w:rsidRPr="0060501B" w:rsidRDefault="000168A8" w:rsidP="000168A8">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немогу се мењати без сагласности Наручиоца.</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0168A8" w:rsidRPr="0060501B" w:rsidRDefault="000168A8" w:rsidP="000168A8">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0168A8" w:rsidRPr="0060501B" w:rsidRDefault="000168A8" w:rsidP="000168A8">
      <w:pPr>
        <w:jc w:val="center"/>
        <w:rPr>
          <w:rFonts w:ascii="Arial" w:hAnsi="Arial" w:cs="Arial"/>
          <w:b/>
          <w:bCs/>
          <w:iCs/>
          <w:sz w:val="22"/>
          <w:szCs w:val="22"/>
          <w:lang w:val="sr-Cyrl-CS"/>
        </w:rPr>
      </w:pPr>
      <w:r w:rsidRPr="0060501B">
        <w:rPr>
          <w:rFonts w:ascii="Arial" w:hAnsi="Arial" w:cs="Arial"/>
          <w:b/>
          <w:bCs/>
          <w:iCs/>
          <w:sz w:val="22"/>
          <w:szCs w:val="22"/>
          <w:lang w:val="sr-Cyrl-CS"/>
        </w:rPr>
        <w:lastRenderedPageBreak/>
        <w:t>Члан 7.</w:t>
      </w:r>
    </w:p>
    <w:p w:rsidR="000168A8" w:rsidRPr="0060501B" w:rsidRDefault="000168A8" w:rsidP="000168A8">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0168A8" w:rsidRPr="0060501B" w:rsidRDefault="000168A8" w:rsidP="000168A8">
      <w:pPr>
        <w:numPr>
          <w:ilvl w:val="0"/>
          <w:numId w:val="2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0168A8" w:rsidRPr="0060501B" w:rsidRDefault="000168A8" w:rsidP="000168A8">
      <w:pPr>
        <w:numPr>
          <w:ilvl w:val="0"/>
          <w:numId w:val="2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0168A8" w:rsidRPr="0060501B" w:rsidRDefault="000168A8" w:rsidP="000168A8">
      <w:pPr>
        <w:numPr>
          <w:ilvl w:val="0"/>
          <w:numId w:val="2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0168A8" w:rsidRPr="0060501B" w:rsidRDefault="000168A8" w:rsidP="000168A8">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0168A8" w:rsidRPr="0060501B" w:rsidRDefault="000168A8" w:rsidP="000168A8">
      <w:pPr>
        <w:rPr>
          <w:rFonts w:ascii="Arial" w:eastAsia="Times New Roman" w:hAnsi="Arial" w:cs="Arial"/>
          <w:color w:val="auto"/>
          <w:kern w:val="0"/>
          <w:sz w:val="22"/>
          <w:szCs w:val="22"/>
          <w:lang w:val="sr-Cyrl-CS" w:eastAsia="sr-Latn-CS"/>
        </w:rPr>
      </w:pPr>
    </w:p>
    <w:p w:rsidR="000168A8" w:rsidRPr="0060501B" w:rsidRDefault="000168A8" w:rsidP="000168A8">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0168A8" w:rsidRPr="0060501B" w:rsidRDefault="000168A8" w:rsidP="000168A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0168A8" w:rsidRPr="0060501B" w:rsidRDefault="000168A8" w:rsidP="000168A8">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0168A8" w:rsidRPr="0060501B" w:rsidRDefault="000168A8" w:rsidP="000168A8">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0168A8" w:rsidRPr="0060501B" w:rsidRDefault="000168A8" w:rsidP="000168A8">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0168A8" w:rsidRPr="0060501B" w:rsidRDefault="000168A8" w:rsidP="000168A8">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0168A8" w:rsidRPr="0060501B" w:rsidRDefault="000168A8" w:rsidP="000168A8">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0168A8" w:rsidRPr="0060501B" w:rsidRDefault="000168A8" w:rsidP="000168A8">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0168A8" w:rsidRPr="0060501B" w:rsidRDefault="000168A8" w:rsidP="000168A8">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168A8" w:rsidRPr="0060501B" w:rsidRDefault="000168A8" w:rsidP="000168A8">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0168A8" w:rsidRPr="0060501B" w:rsidRDefault="000168A8" w:rsidP="000168A8">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0168A8" w:rsidRPr="0060501B" w:rsidRDefault="000168A8" w:rsidP="000168A8">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0168A8" w:rsidRPr="0060501B" w:rsidRDefault="000168A8" w:rsidP="000168A8">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0168A8" w:rsidRPr="0060501B" w:rsidRDefault="000168A8" w:rsidP="000168A8">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0168A8" w:rsidRPr="0060501B" w:rsidRDefault="000168A8" w:rsidP="000168A8">
      <w:pPr>
        <w:jc w:val="both"/>
        <w:rPr>
          <w:rFonts w:ascii="Arial" w:hAnsi="Arial" w:cs="Arial"/>
          <w:sz w:val="22"/>
          <w:szCs w:val="22"/>
          <w:lang w:val="sr-Cyrl-CS"/>
        </w:rPr>
      </w:pPr>
      <w:r w:rsidRPr="0060501B">
        <w:rPr>
          <w:rFonts w:ascii="Arial" w:hAnsi="Arial" w:cs="Arial"/>
          <w:sz w:val="22"/>
          <w:szCs w:val="22"/>
          <w:lang w:val="sr-Cyrl-CS"/>
        </w:rPr>
        <w:lastRenderedPageBreak/>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0168A8" w:rsidRPr="0060501B" w:rsidRDefault="000168A8" w:rsidP="000168A8">
      <w:pPr>
        <w:jc w:val="both"/>
        <w:rPr>
          <w:rFonts w:ascii="Arial" w:hAnsi="Arial" w:cs="Arial"/>
          <w:sz w:val="22"/>
          <w:szCs w:val="22"/>
          <w:lang w:val="sr-Cyrl-CS"/>
        </w:rPr>
      </w:pP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0168A8" w:rsidRPr="0060501B" w:rsidRDefault="000168A8" w:rsidP="000168A8">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0168A8" w:rsidRPr="0060501B" w:rsidRDefault="000168A8" w:rsidP="000168A8">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0168A8" w:rsidRPr="0060501B" w:rsidRDefault="000168A8" w:rsidP="000168A8">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0168A8" w:rsidRPr="0060501B" w:rsidRDefault="000168A8" w:rsidP="000168A8">
      <w:pPr>
        <w:jc w:val="both"/>
        <w:rPr>
          <w:rFonts w:ascii="Arial" w:hAnsi="Arial" w:cs="Arial"/>
          <w:sz w:val="22"/>
          <w:szCs w:val="22"/>
          <w:lang w:val="ru-RU"/>
        </w:rPr>
      </w:pPr>
    </w:p>
    <w:p w:rsidR="000168A8" w:rsidRPr="0060501B" w:rsidRDefault="000168A8" w:rsidP="000168A8">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0168A8"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t xml:space="preserve">Гарантни рок за изведене радове </w:t>
      </w:r>
      <w:r w:rsidR="00BE289F">
        <w:rPr>
          <w:rFonts w:ascii="Arial" w:hAnsi="Arial" w:cs="Arial"/>
          <w:sz w:val="22"/>
          <w:szCs w:val="22"/>
          <w:lang w:val="sr-Cyrl-CS"/>
        </w:rPr>
        <w:t xml:space="preserve"> износи ___________месеци    </w:t>
      </w:r>
      <w:r w:rsidRPr="0060501B">
        <w:rPr>
          <w:rFonts w:ascii="Arial" w:hAnsi="Arial" w:cs="Arial"/>
          <w:bCs/>
          <w:sz w:val="22"/>
          <w:szCs w:val="22"/>
          <w:lang w:val="sr-Cyrl-CS"/>
        </w:rPr>
        <w:t xml:space="preserve">рачунајући </w:t>
      </w:r>
      <w:r>
        <w:rPr>
          <w:rFonts w:ascii="Arial" w:hAnsi="Arial" w:cs="Arial"/>
          <w:sz w:val="22"/>
          <w:szCs w:val="22"/>
          <w:lang w:val="sr-Cyrl-CS"/>
        </w:rPr>
        <w:t>од дана примопредаје радова.</w:t>
      </w:r>
    </w:p>
    <w:p w:rsidR="000168A8" w:rsidRPr="0060501B" w:rsidRDefault="000168A8" w:rsidP="000168A8">
      <w:pPr>
        <w:ind w:firstLine="720"/>
        <w:jc w:val="both"/>
        <w:rPr>
          <w:rFonts w:ascii="Arial" w:hAnsi="Arial" w:cs="Arial"/>
          <w:sz w:val="22"/>
          <w:szCs w:val="22"/>
          <w:lang w:val="sr-Cyrl-CS"/>
        </w:rPr>
      </w:pPr>
    </w:p>
    <w:p w:rsidR="000168A8" w:rsidRPr="0060501B" w:rsidRDefault="000168A8" w:rsidP="000168A8">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0168A8" w:rsidRPr="0060501B" w:rsidRDefault="000168A8" w:rsidP="000168A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r>
    </w:p>
    <w:p w:rsidR="000168A8" w:rsidRPr="0060501B" w:rsidRDefault="000168A8" w:rsidP="000168A8">
      <w:pPr>
        <w:jc w:val="center"/>
        <w:rPr>
          <w:rFonts w:ascii="Arial" w:hAnsi="Arial" w:cs="Arial"/>
          <w:bCs/>
          <w:sz w:val="22"/>
          <w:szCs w:val="22"/>
          <w:lang w:val="sr-Cyrl-CS"/>
        </w:rPr>
      </w:pPr>
      <w:r w:rsidRPr="0060501B">
        <w:rPr>
          <w:rFonts w:ascii="Arial" w:hAnsi="Arial" w:cs="Arial"/>
          <w:b/>
          <w:bCs/>
          <w:sz w:val="22"/>
          <w:szCs w:val="22"/>
          <w:lang w:val="ru-RU"/>
        </w:rPr>
        <w:t>Члан</w:t>
      </w:r>
      <w:r w:rsidR="00B30A3B">
        <w:rPr>
          <w:rFonts w:ascii="Arial" w:hAnsi="Arial" w:cs="Arial"/>
          <w:b/>
          <w:bCs/>
          <w:sz w:val="22"/>
          <w:szCs w:val="22"/>
          <w:lang w:val="ru-RU"/>
        </w:rPr>
        <w:t xml:space="preserve"> </w:t>
      </w:r>
      <w:r w:rsidRPr="0060501B">
        <w:rPr>
          <w:rFonts w:ascii="Arial" w:hAnsi="Arial" w:cs="Arial"/>
          <w:b/>
          <w:bCs/>
          <w:sz w:val="22"/>
          <w:szCs w:val="22"/>
          <w:lang w:val="ru-RU"/>
        </w:rPr>
        <w:t>1</w:t>
      </w:r>
      <w:r w:rsidRPr="0060501B">
        <w:rPr>
          <w:rFonts w:ascii="Arial" w:hAnsi="Arial" w:cs="Arial"/>
          <w:b/>
          <w:bCs/>
          <w:sz w:val="22"/>
          <w:szCs w:val="22"/>
          <w:lang w:val="sr-Cyrl-CS"/>
        </w:rPr>
        <w:t>4.</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0168A8" w:rsidRPr="0060501B" w:rsidRDefault="000168A8" w:rsidP="000168A8">
      <w:pPr>
        <w:jc w:val="both"/>
        <w:rPr>
          <w:rFonts w:ascii="Arial" w:hAnsi="Arial" w:cs="Arial"/>
          <w:bCs/>
          <w:sz w:val="22"/>
          <w:szCs w:val="22"/>
          <w:lang w:val="ru-RU"/>
        </w:rPr>
      </w:pP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sr-Cyrl-CS"/>
        </w:rPr>
        <w:t>Члан 15.</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0168A8" w:rsidRPr="0060501B" w:rsidRDefault="000168A8" w:rsidP="000168A8">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0168A8"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lastRenderedPageBreak/>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Pr>
          <w:rFonts w:ascii="Arial" w:hAnsi="Arial" w:cs="Arial"/>
          <w:sz w:val="22"/>
          <w:szCs w:val="22"/>
          <w:lang w:val="sr-Cyrl-CS"/>
        </w:rPr>
        <w:t>ђача бр. ______ од ________ 2018</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t>.</w:t>
      </w: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Члан1</w:t>
      </w:r>
      <w:r w:rsidRPr="0060501B">
        <w:rPr>
          <w:rFonts w:ascii="Arial" w:hAnsi="Arial" w:cs="Arial"/>
          <w:b/>
          <w:sz w:val="22"/>
          <w:szCs w:val="22"/>
          <w:lang w:val="sr-Cyrl-CS"/>
        </w:rPr>
        <w:t>6.</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0168A8" w:rsidRPr="0060501B" w:rsidRDefault="000168A8" w:rsidP="000168A8">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0168A8" w:rsidRPr="0060501B" w:rsidRDefault="000168A8" w:rsidP="000168A8">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0168A8" w:rsidRPr="0060501B" w:rsidRDefault="000168A8" w:rsidP="000168A8">
      <w:pPr>
        <w:jc w:val="both"/>
        <w:rPr>
          <w:rFonts w:ascii="Arial" w:hAnsi="Arial" w:cs="Arial"/>
          <w:bCs/>
          <w:sz w:val="22"/>
          <w:szCs w:val="22"/>
          <w:lang w:val="sr-Cyrl-CS"/>
        </w:rPr>
      </w:pPr>
      <w:r w:rsidRPr="0060501B">
        <w:rPr>
          <w:rFonts w:ascii="Arial" w:hAnsi="Arial" w:cs="Arial"/>
          <w:bCs/>
          <w:sz w:val="22"/>
          <w:szCs w:val="22"/>
          <w:lang w:val="ru-RU"/>
        </w:rPr>
        <w:tab/>
      </w: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0168A8" w:rsidRPr="0060501B" w:rsidRDefault="000168A8" w:rsidP="000168A8">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0168A8" w:rsidRPr="0060501B" w:rsidRDefault="000168A8" w:rsidP="000168A8">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0168A8" w:rsidRPr="0060501B" w:rsidRDefault="000168A8" w:rsidP="000168A8">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0168A8" w:rsidRPr="0060501B" w:rsidRDefault="000168A8" w:rsidP="000168A8">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0168A8" w:rsidRPr="0060501B" w:rsidRDefault="000168A8" w:rsidP="000168A8">
      <w:pPr>
        <w:numPr>
          <w:ilvl w:val="0"/>
          <w:numId w:val="39"/>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0168A8" w:rsidRPr="0060501B" w:rsidRDefault="000168A8" w:rsidP="000168A8">
      <w:pPr>
        <w:numPr>
          <w:ilvl w:val="0"/>
          <w:numId w:val="39"/>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0168A8" w:rsidRPr="0060501B" w:rsidRDefault="000168A8" w:rsidP="000168A8">
      <w:pPr>
        <w:ind w:left="360"/>
        <w:jc w:val="both"/>
        <w:rPr>
          <w:rFonts w:ascii="Arial" w:hAnsi="Arial" w:cs="Arial"/>
          <w:bCs/>
          <w:sz w:val="22"/>
          <w:szCs w:val="22"/>
          <w:lang w:val="sr-Cyrl-CS"/>
        </w:rPr>
      </w:pPr>
    </w:p>
    <w:p w:rsidR="000168A8" w:rsidRPr="0060501B" w:rsidRDefault="000168A8" w:rsidP="000168A8">
      <w:pPr>
        <w:numPr>
          <w:ilvl w:val="0"/>
          <w:numId w:val="39"/>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0168A8" w:rsidRPr="000970FF" w:rsidRDefault="000168A8" w:rsidP="000168A8">
      <w:pPr>
        <w:numPr>
          <w:ilvl w:val="0"/>
          <w:numId w:val="39"/>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0168A8" w:rsidRPr="0060501B" w:rsidRDefault="000168A8" w:rsidP="000168A8">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0168A8" w:rsidRPr="0060501B" w:rsidRDefault="000168A8" w:rsidP="000168A8">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0168A8" w:rsidRPr="0060501B" w:rsidRDefault="000168A8" w:rsidP="000168A8">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0168A8" w:rsidRPr="0060501B" w:rsidRDefault="000168A8" w:rsidP="000168A8">
      <w:pPr>
        <w:ind w:firstLine="720"/>
        <w:jc w:val="both"/>
        <w:rPr>
          <w:rFonts w:ascii="Arial" w:hAnsi="Arial" w:cs="Arial"/>
          <w:sz w:val="22"/>
          <w:szCs w:val="22"/>
          <w:lang w:val="sr-Cyrl-CS"/>
        </w:rPr>
      </w:pPr>
      <w:r w:rsidRPr="0060501B">
        <w:rPr>
          <w:rFonts w:ascii="Arial" w:hAnsi="Arial" w:cs="Arial"/>
          <w:sz w:val="22"/>
          <w:szCs w:val="22"/>
          <w:lang w:val="sr-Cyrl-CS"/>
        </w:rPr>
        <w:lastRenderedPageBreak/>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0168A8" w:rsidRPr="0060501B" w:rsidRDefault="000168A8" w:rsidP="000168A8">
      <w:pPr>
        <w:ind w:firstLine="720"/>
        <w:jc w:val="both"/>
        <w:rPr>
          <w:rFonts w:ascii="Arial" w:hAnsi="Arial" w:cs="Arial"/>
          <w:sz w:val="22"/>
          <w:szCs w:val="22"/>
          <w:lang w:val="sr-Cyrl-CS"/>
        </w:rPr>
      </w:pP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0168A8" w:rsidRPr="0060501B" w:rsidRDefault="000168A8" w:rsidP="000168A8">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0168A8" w:rsidRPr="0060501B" w:rsidRDefault="000168A8" w:rsidP="000168A8">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0168A8" w:rsidRPr="000970FF" w:rsidRDefault="000168A8" w:rsidP="000168A8">
      <w:pPr>
        <w:rPr>
          <w:rFonts w:ascii="Arial" w:hAnsi="Arial" w:cs="Arial"/>
          <w:bCs/>
          <w:sz w:val="22"/>
          <w:szCs w:val="22"/>
        </w:rPr>
      </w:pPr>
      <w:r w:rsidRPr="0060501B">
        <w:rPr>
          <w:rFonts w:ascii="Arial" w:hAnsi="Arial" w:cs="Arial"/>
          <w:bCs/>
          <w:sz w:val="22"/>
          <w:szCs w:val="22"/>
          <w:lang w:val="ru-RU"/>
        </w:rPr>
        <w:t xml:space="preserve">-   конкурсна документација за јавну набавку број </w:t>
      </w:r>
      <w:r>
        <w:rPr>
          <w:rFonts w:ascii="Arial" w:hAnsi="Arial" w:cs="Arial"/>
          <w:bCs/>
          <w:sz w:val="22"/>
          <w:szCs w:val="22"/>
          <w:lang w:val="ru-RU"/>
        </w:rPr>
        <w:t>1</w:t>
      </w:r>
      <w:r w:rsidR="004C694B">
        <w:rPr>
          <w:rFonts w:ascii="Arial" w:hAnsi="Arial" w:cs="Arial"/>
          <w:bCs/>
          <w:sz w:val="22"/>
          <w:szCs w:val="22"/>
          <w:lang w:val="sr-Cyrl-CS"/>
        </w:rPr>
        <w:t>9</w:t>
      </w:r>
      <w:r>
        <w:rPr>
          <w:rFonts w:ascii="Arial" w:hAnsi="Arial" w:cs="Arial"/>
          <w:bCs/>
          <w:sz w:val="22"/>
          <w:szCs w:val="22"/>
        </w:rPr>
        <w:t>/2018</w:t>
      </w:r>
    </w:p>
    <w:p w:rsidR="000168A8" w:rsidRPr="0060501B" w:rsidRDefault="000168A8" w:rsidP="000168A8">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Pr>
          <w:rFonts w:ascii="Arial" w:hAnsi="Arial" w:cs="Arial"/>
          <w:bCs/>
          <w:sz w:val="22"/>
          <w:szCs w:val="22"/>
          <w:lang w:val="sr-Cyrl-CS"/>
        </w:rPr>
        <w:t>а бр. ________ од __________2018</w:t>
      </w:r>
      <w:r w:rsidRPr="0060501B">
        <w:rPr>
          <w:rFonts w:ascii="Arial" w:hAnsi="Arial" w:cs="Arial"/>
          <w:bCs/>
          <w:sz w:val="22"/>
          <w:szCs w:val="22"/>
          <w:lang w:val="sr-Cyrl-CS"/>
        </w:rPr>
        <w:t>. године</w:t>
      </w:r>
    </w:p>
    <w:p w:rsidR="000168A8" w:rsidRPr="0060501B" w:rsidRDefault="000168A8" w:rsidP="000168A8">
      <w:pPr>
        <w:jc w:val="both"/>
        <w:rPr>
          <w:rFonts w:ascii="Arial" w:hAnsi="Arial" w:cs="Arial"/>
          <w:bCs/>
          <w:sz w:val="22"/>
          <w:szCs w:val="22"/>
          <w:lang w:val="sr-Cyrl-CS"/>
        </w:rPr>
      </w:pP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0168A8" w:rsidRPr="0060501B" w:rsidRDefault="000168A8" w:rsidP="000168A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0168A8" w:rsidRPr="0060501B" w:rsidRDefault="000168A8" w:rsidP="000168A8">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0168A8" w:rsidRPr="0060501B" w:rsidRDefault="000168A8" w:rsidP="000168A8">
      <w:pPr>
        <w:ind w:firstLine="720"/>
        <w:jc w:val="both"/>
        <w:rPr>
          <w:rFonts w:ascii="Arial" w:hAnsi="Arial" w:cs="Arial"/>
          <w:bCs/>
          <w:sz w:val="22"/>
          <w:szCs w:val="22"/>
          <w:lang w:val="ru-RU"/>
        </w:rPr>
      </w:pP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0168A8" w:rsidRPr="0060501B" w:rsidRDefault="000168A8" w:rsidP="000168A8">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0168A8" w:rsidRPr="0060501B" w:rsidRDefault="000168A8" w:rsidP="000168A8">
      <w:pPr>
        <w:jc w:val="both"/>
        <w:rPr>
          <w:rFonts w:ascii="Arial" w:hAnsi="Arial" w:cs="Arial"/>
          <w:bCs/>
          <w:sz w:val="22"/>
          <w:szCs w:val="22"/>
          <w:lang w:val="sr-Cyrl-CS"/>
        </w:rPr>
      </w:pPr>
    </w:p>
    <w:p w:rsidR="000168A8" w:rsidRPr="0060501B" w:rsidRDefault="000168A8" w:rsidP="000168A8">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0168A8" w:rsidRPr="0060501B" w:rsidRDefault="000168A8" w:rsidP="000168A8">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0168A8" w:rsidRPr="0060501B" w:rsidRDefault="000168A8" w:rsidP="000168A8">
      <w:pPr>
        <w:jc w:val="center"/>
        <w:rPr>
          <w:rFonts w:ascii="Arial" w:hAnsi="Arial" w:cs="Arial"/>
          <w:sz w:val="22"/>
          <w:szCs w:val="22"/>
          <w:lang w:val="ru-RU"/>
        </w:rPr>
      </w:pPr>
    </w:p>
    <w:p w:rsidR="000168A8" w:rsidRPr="0060501B" w:rsidRDefault="000168A8" w:rsidP="000168A8">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0168A8" w:rsidRPr="0060501B" w:rsidRDefault="000168A8" w:rsidP="000168A8">
      <w:pPr>
        <w:jc w:val="center"/>
        <w:rPr>
          <w:rFonts w:ascii="Arial" w:hAnsi="Arial" w:cs="Arial"/>
          <w:sz w:val="22"/>
          <w:szCs w:val="22"/>
          <w:lang w:val="ru-RU"/>
        </w:rPr>
      </w:pPr>
    </w:p>
    <w:p w:rsidR="000168A8" w:rsidRPr="0060501B" w:rsidRDefault="000168A8" w:rsidP="000168A8">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0168A8" w:rsidRPr="0060501B" w:rsidRDefault="000168A8" w:rsidP="000168A8">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sidR="00BE289F">
        <w:rPr>
          <w:rFonts w:ascii="Arial" w:hAnsi="Arial" w:cs="Arial"/>
          <w:sz w:val="22"/>
          <w:szCs w:val="22"/>
          <w:lang w:val="ru-RU"/>
        </w:rPr>
        <w:t xml:space="preserve">                </w:t>
      </w:r>
      <w:r w:rsidRPr="0060501B">
        <w:rPr>
          <w:rFonts w:ascii="Arial" w:hAnsi="Arial" w:cs="Arial"/>
          <w:sz w:val="22"/>
          <w:szCs w:val="22"/>
          <w:lang w:val="ru-RU"/>
        </w:rPr>
        <w:t xml:space="preserve"> (Име и презиме) </w:t>
      </w: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4C694B" w:rsidRDefault="004C694B" w:rsidP="00815C25">
      <w:pPr>
        <w:pStyle w:val="ListParagraph"/>
        <w:ind w:left="0"/>
        <w:jc w:val="both"/>
        <w:rPr>
          <w:rFonts w:ascii="Arial" w:hAnsi="Arial" w:cs="Arial"/>
        </w:rPr>
      </w:pPr>
    </w:p>
    <w:p w:rsidR="004C694B" w:rsidRDefault="004C694B" w:rsidP="00815C25">
      <w:pPr>
        <w:pStyle w:val="ListParagraph"/>
        <w:ind w:left="0"/>
        <w:jc w:val="both"/>
        <w:rPr>
          <w:rFonts w:ascii="Arial" w:hAnsi="Arial" w:cs="Arial"/>
        </w:rPr>
      </w:pPr>
    </w:p>
    <w:p w:rsidR="004C694B" w:rsidRDefault="004C694B" w:rsidP="00815C25">
      <w:pPr>
        <w:pStyle w:val="ListParagraph"/>
        <w:ind w:left="0"/>
        <w:jc w:val="both"/>
        <w:rPr>
          <w:rFonts w:ascii="Arial" w:hAnsi="Arial" w:cs="Arial"/>
        </w:rPr>
      </w:pPr>
    </w:p>
    <w:p w:rsidR="004C694B" w:rsidRDefault="004C694B" w:rsidP="00815C25">
      <w:pPr>
        <w:pStyle w:val="ListParagraph"/>
        <w:ind w:left="0"/>
        <w:jc w:val="both"/>
        <w:rPr>
          <w:rFonts w:ascii="Arial" w:hAnsi="Arial" w:cs="Arial"/>
        </w:rPr>
      </w:pPr>
    </w:p>
    <w:p w:rsidR="004C694B" w:rsidRDefault="004C694B"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pStyle w:val="ListParagraph"/>
        <w:ind w:left="0"/>
        <w:jc w:val="both"/>
        <w:rPr>
          <w:rFonts w:ascii="Arial" w:hAnsi="Arial" w:cs="Arial"/>
        </w:rPr>
      </w:pPr>
    </w:p>
    <w:p w:rsidR="00815C25" w:rsidRDefault="00815C25" w:rsidP="00815C2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815C25" w:rsidRDefault="00815C25" w:rsidP="00815C25">
      <w:pPr>
        <w:shd w:val="clear" w:color="auto" w:fill="C6D9F1"/>
        <w:jc w:val="center"/>
        <w:rPr>
          <w:rFonts w:ascii="Arial" w:hAnsi="Arial" w:cs="Arial"/>
          <w:b/>
          <w:bCs/>
          <w:i/>
          <w:iCs/>
          <w:sz w:val="28"/>
          <w:szCs w:val="28"/>
        </w:rPr>
      </w:pPr>
    </w:p>
    <w:p w:rsidR="00815C25" w:rsidRDefault="00815C25" w:rsidP="00815C25">
      <w:pPr>
        <w:jc w:val="both"/>
        <w:rPr>
          <w:rFonts w:ascii="Arial" w:hAnsi="Arial" w:cs="Arial"/>
          <w:b/>
          <w:bCs/>
          <w:i/>
          <w:iCs/>
          <w:sz w:val="28"/>
          <w:szCs w:val="28"/>
        </w:rPr>
      </w:pPr>
    </w:p>
    <w:p w:rsidR="00815C25" w:rsidRDefault="00815C25" w:rsidP="00815C2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15C25" w:rsidRDefault="00815C25" w:rsidP="00815C25">
      <w:pPr>
        <w:jc w:val="both"/>
        <w:rPr>
          <w:rFonts w:ascii="Arial" w:hAnsi="Arial" w:cs="Arial"/>
          <w:b/>
          <w:bCs/>
          <w:i/>
          <w:iCs/>
        </w:rPr>
      </w:pPr>
    </w:p>
    <w:p w:rsidR="00815C25" w:rsidRDefault="00815C25" w:rsidP="00815C25">
      <w:pPr>
        <w:jc w:val="both"/>
        <w:rPr>
          <w:rFonts w:ascii="Arial" w:hAnsi="Arial" w:cs="Arial"/>
          <w:b/>
          <w:bCs/>
          <w:i/>
          <w:iCs/>
        </w:rPr>
      </w:pPr>
      <w:r>
        <w:rPr>
          <w:rFonts w:ascii="Arial" w:hAnsi="Arial" w:cs="Arial"/>
        </w:rPr>
        <w:t>Понуђач подноси понуду на српском језику.</w:t>
      </w:r>
    </w:p>
    <w:p w:rsidR="00815C25" w:rsidRDefault="00815C25" w:rsidP="00815C25">
      <w:pPr>
        <w:jc w:val="both"/>
        <w:rPr>
          <w:rFonts w:ascii="Arial" w:hAnsi="Arial" w:cs="Arial"/>
          <w:b/>
          <w:bCs/>
          <w:i/>
          <w:iCs/>
        </w:rPr>
      </w:pPr>
    </w:p>
    <w:p w:rsidR="00815C25" w:rsidRDefault="00815C25" w:rsidP="00815C25">
      <w:pPr>
        <w:jc w:val="both"/>
      </w:pPr>
    </w:p>
    <w:p w:rsidR="00815C25" w:rsidRPr="000F1F99" w:rsidRDefault="00815C25" w:rsidP="00815C25">
      <w:pPr>
        <w:jc w:val="both"/>
        <w:rPr>
          <w:rFonts w:ascii="Arial" w:eastAsia="TimesNewRomanPSMT" w:hAnsi="Arial" w:cs="Arial"/>
          <w:bCs/>
        </w:rPr>
      </w:pPr>
      <w:r>
        <w:rPr>
          <w:rFonts w:ascii="Arial" w:hAnsi="Arial" w:cs="Arial"/>
          <w:b/>
          <w:bCs/>
          <w:i/>
          <w:iCs/>
        </w:rPr>
        <w:t>2. НАЧИН ПОДНОШЕЊА ПОНУДА</w:t>
      </w:r>
    </w:p>
    <w:p w:rsidR="00815C25" w:rsidRDefault="00815C25" w:rsidP="00815C25">
      <w:pPr>
        <w:jc w:val="both"/>
        <w:rPr>
          <w:rFonts w:ascii="Arial" w:eastAsia="TimesNewRomanPSMT" w:hAnsi="Arial" w:cs="Arial"/>
          <w:bCs/>
        </w:rPr>
      </w:pPr>
    </w:p>
    <w:p w:rsidR="00815C25" w:rsidRDefault="00815C25" w:rsidP="00815C2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5C25" w:rsidRDefault="00815C25" w:rsidP="00815C2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815C25" w:rsidRDefault="00815C25" w:rsidP="00815C2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5C25" w:rsidRPr="00631DD5" w:rsidRDefault="00815C25" w:rsidP="00815C25">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4C694B">
        <w:rPr>
          <w:rFonts w:ascii="Arial" w:eastAsia="TimesNewRomanPSMT" w:hAnsi="Arial" w:cs="Arial"/>
          <w:bCs/>
          <w:lang w:val="sr-Cyrl-CS"/>
        </w:rPr>
        <w:t>Специјлана болница за плућне болести „Озрен“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4C694B">
        <w:rPr>
          <w:rFonts w:ascii="Arial" w:hAnsi="Arial" w:cs="Arial"/>
          <w:lang w:val="sr-Cyrl-CS"/>
        </w:rPr>
        <w:t>радова на текућем одржавању дела трећег спрата наручиоца</w:t>
      </w:r>
      <w:r>
        <w:rPr>
          <w:rFonts w:ascii="Arial" w:eastAsia="TimesNewRomanPS-BoldMT" w:hAnsi="Arial" w:cs="Arial"/>
          <w:b/>
          <w:bCs/>
        </w:rPr>
        <w:t>ЈН бр.</w:t>
      </w:r>
      <w:r w:rsidR="004C694B">
        <w:rPr>
          <w:rFonts w:ascii="Arial" w:eastAsia="TimesNewRomanPS-BoldMT" w:hAnsi="Arial" w:cs="Arial"/>
          <w:b/>
          <w:bCs/>
          <w:lang w:val="sr-Cyrl-CS"/>
        </w:rPr>
        <w:t>19/2018</w:t>
      </w:r>
      <w:r>
        <w:rPr>
          <w:rFonts w:ascii="Arial" w:eastAsia="TimesNewRomanPSMT" w:hAnsi="Arial" w:cs="Arial"/>
          <w:b/>
          <w:bCs/>
        </w:rPr>
        <w:t xml:space="preserve">- </w:t>
      </w:r>
      <w:r>
        <w:rPr>
          <w:rFonts w:ascii="Arial" w:eastAsia="TimesNewRomanPS-BoldMT" w:hAnsi="Arial" w:cs="Arial"/>
          <w:b/>
          <w:bCs/>
        </w:rPr>
        <w:t>НЕ ОТВАРАТИ”.</w:t>
      </w:r>
      <w:r w:rsidRPr="00EC5C16">
        <w:rPr>
          <w:rFonts w:ascii="Arial" w:hAnsi="Arial" w:cs="Arial"/>
          <w:color w:val="auto"/>
        </w:rPr>
        <w:t xml:space="preserve">Понуда се сматра благовременом уколико је примљена од стране наручиоца до </w:t>
      </w:r>
      <w:r w:rsidR="00631DD5">
        <w:rPr>
          <w:rFonts w:ascii="Arial" w:hAnsi="Arial" w:cs="Arial"/>
          <w:color w:val="auto"/>
        </w:rPr>
        <w:t>19.11.2018. до 12,00 сати.</w:t>
      </w:r>
    </w:p>
    <w:p w:rsidR="00815C25" w:rsidRPr="002209C3" w:rsidRDefault="00815C25" w:rsidP="00815C25">
      <w:pPr>
        <w:autoSpaceDE w:val="0"/>
        <w:autoSpaceDN w:val="0"/>
        <w:adjustRightInd w:val="0"/>
        <w:spacing w:line="240" w:lineRule="auto"/>
        <w:jc w:val="both"/>
        <w:rPr>
          <w:rFonts w:ascii="Arial" w:hAnsi="Arial" w:cs="Arial"/>
          <w:color w:val="FF0000"/>
        </w:rPr>
      </w:pPr>
    </w:p>
    <w:p w:rsidR="00815C25" w:rsidRPr="00E6275B" w:rsidRDefault="00815C25" w:rsidP="00815C2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15C25" w:rsidRPr="00447B01" w:rsidRDefault="00815C25" w:rsidP="00815C2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15C25" w:rsidRPr="00447B01" w:rsidRDefault="00815C25" w:rsidP="00815C2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815C25" w:rsidRPr="00447B01" w:rsidRDefault="00815C25" w:rsidP="00815C2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815C25" w:rsidRPr="00447B01" w:rsidRDefault="00D7696F" w:rsidP="00815C25">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Предмер и предрачун са Обрасцем </w:t>
      </w:r>
      <w:r w:rsidR="00815C25" w:rsidRPr="00447B01">
        <w:rPr>
          <w:rFonts w:ascii="Arial" w:hAnsi="Arial" w:cs="Arial"/>
          <w:color w:val="auto"/>
        </w:rPr>
        <w:t xml:space="preserve"> структуре понуђене цене (Образац 2);</w:t>
      </w:r>
    </w:p>
    <w:p w:rsidR="00815C25" w:rsidRPr="00447B01" w:rsidRDefault="00815C25" w:rsidP="00815C2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815C25" w:rsidRPr="00447B01" w:rsidRDefault="00815C25" w:rsidP="00815C2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815C25" w:rsidRPr="00447B01" w:rsidRDefault="00815C25" w:rsidP="00815C2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D7696F">
        <w:rPr>
          <w:rFonts w:ascii="Arial" w:hAnsi="Arial" w:cs="Arial"/>
          <w:color w:val="auto"/>
        </w:rPr>
        <w:t xml:space="preserve">пку јавне набавке - чл. 75. </w:t>
      </w:r>
      <w:r w:rsidRPr="00447B01">
        <w:rPr>
          <w:rFonts w:ascii="Arial" w:hAnsi="Arial" w:cs="Arial"/>
          <w:color w:val="auto"/>
        </w:rPr>
        <w:t>. ЗЈН (Образац 5);</w:t>
      </w:r>
    </w:p>
    <w:p w:rsidR="00815C25" w:rsidRPr="00447B01" w:rsidRDefault="00815C25" w:rsidP="00815C2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15C25" w:rsidRPr="00447B01" w:rsidRDefault="00815C25" w:rsidP="00815C2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815C25" w:rsidRPr="00447B01" w:rsidRDefault="00815C25" w:rsidP="004C694B">
      <w:pPr>
        <w:autoSpaceDE w:val="0"/>
        <w:autoSpaceDN w:val="0"/>
        <w:adjustRightInd w:val="0"/>
        <w:spacing w:line="240" w:lineRule="auto"/>
        <w:ind w:left="360"/>
        <w:jc w:val="both"/>
        <w:rPr>
          <w:rFonts w:ascii="Arial" w:hAnsi="Arial" w:cs="Arial"/>
          <w:color w:val="auto"/>
        </w:rPr>
      </w:pPr>
    </w:p>
    <w:p w:rsidR="00815C25" w:rsidRPr="000F1F99" w:rsidRDefault="00815C25" w:rsidP="00815C25">
      <w:pPr>
        <w:jc w:val="both"/>
        <w:rPr>
          <w:rFonts w:ascii="Arial" w:eastAsia="TimesNewRomanPSMT" w:hAnsi="Arial" w:cs="Arial"/>
          <w:bCs/>
          <w:color w:val="FF0000"/>
        </w:rPr>
      </w:pPr>
    </w:p>
    <w:p w:rsidR="00815C25" w:rsidRDefault="00815C25" w:rsidP="00815C25">
      <w:pPr>
        <w:jc w:val="both"/>
      </w:pPr>
    </w:p>
    <w:p w:rsidR="00815C25" w:rsidRDefault="00815C25" w:rsidP="00815C25">
      <w:pPr>
        <w:jc w:val="both"/>
      </w:pPr>
      <w:r>
        <w:rPr>
          <w:rFonts w:ascii="Arial" w:hAnsi="Arial" w:cs="Arial"/>
          <w:b/>
          <w:i/>
          <w:iCs/>
        </w:rPr>
        <w:t>3.</w:t>
      </w:r>
      <w:r>
        <w:rPr>
          <w:rFonts w:ascii="Arial" w:hAnsi="Arial" w:cs="Arial"/>
          <w:b/>
          <w:bCs/>
          <w:i/>
          <w:iCs/>
        </w:rPr>
        <w:t xml:space="preserve"> ПАРТИЈЕ</w:t>
      </w:r>
    </w:p>
    <w:p w:rsidR="00815C25" w:rsidRPr="004C694B" w:rsidRDefault="004C694B" w:rsidP="00815C25">
      <w:pPr>
        <w:jc w:val="both"/>
        <w:rPr>
          <w:rFonts w:ascii="Arial" w:hAnsi="Arial" w:cs="Arial"/>
          <w:lang w:val="sr-Cyrl-CS"/>
        </w:rPr>
      </w:pPr>
      <w:r>
        <w:rPr>
          <w:rFonts w:ascii="Arial" w:hAnsi="Arial" w:cs="Arial"/>
          <w:lang w:val="sr-Cyrl-CS"/>
        </w:rPr>
        <w:t>Јавна набавка није обликована по партијама</w:t>
      </w:r>
    </w:p>
    <w:p w:rsidR="00815C25" w:rsidRDefault="00815C25" w:rsidP="00815C2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815C25" w:rsidRDefault="00815C25" w:rsidP="00815C25">
      <w:pPr>
        <w:jc w:val="both"/>
        <w:rPr>
          <w:rFonts w:ascii="Arial" w:hAnsi="Arial" w:cs="Arial"/>
          <w:bCs/>
          <w:iCs/>
        </w:rPr>
      </w:pPr>
    </w:p>
    <w:p w:rsidR="00815C25" w:rsidRDefault="00815C25" w:rsidP="00815C25">
      <w:pPr>
        <w:jc w:val="both"/>
        <w:rPr>
          <w:rFonts w:ascii="Arial" w:hAnsi="Arial" w:cs="Arial"/>
          <w:b/>
          <w:bCs/>
          <w:i/>
          <w:iCs/>
        </w:rPr>
      </w:pPr>
      <w:r>
        <w:rPr>
          <w:rFonts w:ascii="Arial" w:hAnsi="Arial" w:cs="Arial"/>
          <w:bCs/>
          <w:iCs/>
        </w:rPr>
        <w:t>Подношење понуде са варијантама није дозвољено.</w:t>
      </w:r>
    </w:p>
    <w:p w:rsidR="00815C25" w:rsidRDefault="00815C25" w:rsidP="00815C25">
      <w:pPr>
        <w:jc w:val="both"/>
      </w:pPr>
    </w:p>
    <w:p w:rsidR="00815C25" w:rsidRDefault="00815C25" w:rsidP="00815C25">
      <w:pPr>
        <w:jc w:val="both"/>
      </w:pPr>
      <w:r>
        <w:rPr>
          <w:rFonts w:ascii="Arial" w:hAnsi="Arial" w:cs="Arial"/>
          <w:b/>
          <w:bCs/>
          <w:i/>
          <w:iCs/>
        </w:rPr>
        <w:t xml:space="preserve">5. </w:t>
      </w:r>
      <w:r>
        <w:rPr>
          <w:rFonts w:ascii="Arial" w:hAnsi="Arial" w:cs="Arial"/>
          <w:b/>
          <w:i/>
          <w:iCs/>
        </w:rPr>
        <w:t>НАЧИН ИЗМЕНЕ, ДОПУНЕ И ОПОЗИВА ПОНУДЕ</w:t>
      </w:r>
    </w:p>
    <w:p w:rsidR="00815C25" w:rsidRDefault="00815C25" w:rsidP="00815C25">
      <w:pPr>
        <w:jc w:val="both"/>
      </w:pPr>
    </w:p>
    <w:p w:rsidR="00815C25" w:rsidRDefault="00815C25" w:rsidP="00815C2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15C25" w:rsidRDefault="00815C25" w:rsidP="00815C2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815C25" w:rsidRDefault="00815C25" w:rsidP="00815C2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30A3B">
        <w:rPr>
          <w:rFonts w:ascii="Arial" w:eastAsia="TimesNewRomanPSMT" w:hAnsi="Arial" w:cs="Arial"/>
          <w:bCs/>
          <w:iCs/>
        </w:rPr>
        <w:t>Специјална болница за плућне болести „Озрен“ Сокобања</w:t>
      </w:r>
      <w:r>
        <w:rPr>
          <w:rFonts w:ascii="Arial" w:hAnsi="Arial" w:cs="Arial"/>
          <w:i/>
          <w:iCs/>
        </w:rPr>
        <w:t xml:space="preserve"> </w:t>
      </w:r>
      <w:r>
        <w:rPr>
          <w:rFonts w:ascii="Arial" w:eastAsia="TimesNewRomanPSMT" w:hAnsi="Arial" w:cs="Arial"/>
          <w:bCs/>
          <w:iCs/>
        </w:rPr>
        <w:t>са назнаком:</w:t>
      </w:r>
    </w:p>
    <w:p w:rsidR="00815C25" w:rsidRDefault="00815C25" w:rsidP="00815C2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4C694B">
        <w:rPr>
          <w:rFonts w:ascii="Arial" w:hAnsi="Arial" w:cs="Arial"/>
          <w:lang w:val="sr-Cyrl-CS"/>
        </w:rPr>
        <w:t>радова на текућем одржавању дела трећег спрата</w:t>
      </w:r>
      <w:r>
        <w:rPr>
          <w:rFonts w:ascii="Arial" w:hAnsi="Arial" w:cs="Arial"/>
        </w:rPr>
        <w:t>,</w:t>
      </w:r>
      <w:r>
        <w:rPr>
          <w:rFonts w:ascii="Arial" w:eastAsia="TimesNewRomanPS-BoldMT" w:hAnsi="Arial" w:cs="Arial"/>
          <w:b/>
          <w:bCs/>
        </w:rPr>
        <w:t>ЈН бр.</w:t>
      </w:r>
      <w:r w:rsidR="004C694B">
        <w:rPr>
          <w:rFonts w:ascii="Arial" w:eastAsia="TimesNewRomanPS-BoldMT" w:hAnsi="Arial" w:cs="Arial"/>
          <w:b/>
          <w:bCs/>
          <w:lang w:val="sr-Cyrl-CS"/>
        </w:rPr>
        <w:t>19/2018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15C25" w:rsidRDefault="00815C25" w:rsidP="00815C2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004C694B">
        <w:rPr>
          <w:rFonts w:ascii="Arial" w:hAnsi="Arial" w:cs="Arial"/>
          <w:lang w:val="sr-Cyrl-CS"/>
        </w:rPr>
        <w:t>радова на текућем одржавању дела трећег спрата</w:t>
      </w:r>
      <w:r>
        <w:rPr>
          <w:rFonts w:ascii="Arial" w:hAnsi="Arial" w:cs="Arial"/>
        </w:rPr>
        <w:t>,</w:t>
      </w:r>
      <w:r>
        <w:rPr>
          <w:rFonts w:ascii="Arial" w:eastAsia="TimesNewRomanPS-BoldMT" w:hAnsi="Arial" w:cs="Arial"/>
          <w:b/>
          <w:bCs/>
        </w:rPr>
        <w:t>ЈН бр.</w:t>
      </w:r>
      <w:r w:rsidR="004C694B">
        <w:rPr>
          <w:rFonts w:ascii="Arial" w:eastAsia="TimesNewRomanPS-BoldMT" w:hAnsi="Arial" w:cs="Arial"/>
          <w:b/>
          <w:bCs/>
          <w:lang w:val="sr-Cyrl-CS"/>
        </w:rPr>
        <w:t>19/2018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815C25" w:rsidRDefault="00815C25" w:rsidP="00815C2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BoldMT" w:hAnsi="Arial" w:cs="Arial"/>
          <w:b/>
          <w:bCs/>
        </w:rPr>
        <w:t>за јавну набавку</w:t>
      </w:r>
      <w:r w:rsidR="004C694B">
        <w:rPr>
          <w:rFonts w:ascii="Arial" w:hAnsi="Arial" w:cs="Arial"/>
          <w:lang w:val="sr-Cyrl-CS"/>
        </w:rPr>
        <w:t xml:space="preserve"> радова на текућем одржавању дела трећег спрата</w:t>
      </w:r>
      <w:r>
        <w:rPr>
          <w:rFonts w:ascii="Arial" w:hAnsi="Arial" w:cs="Arial"/>
        </w:rPr>
        <w:t>,</w:t>
      </w:r>
      <w:r>
        <w:rPr>
          <w:rFonts w:ascii="Arial" w:eastAsia="TimesNewRomanPS-BoldMT" w:hAnsi="Arial" w:cs="Arial"/>
          <w:b/>
          <w:bCs/>
        </w:rPr>
        <w:t>ЈН бр.</w:t>
      </w:r>
      <w:r w:rsidR="004C694B">
        <w:rPr>
          <w:rFonts w:ascii="Arial" w:eastAsia="TimesNewRomanPS-BoldMT" w:hAnsi="Arial" w:cs="Arial"/>
          <w:b/>
          <w:bCs/>
          <w:lang w:val="sr-Cyrl-CS"/>
        </w:rPr>
        <w:t>19/2018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815C25" w:rsidRDefault="00815C25" w:rsidP="00815C2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4C694B">
        <w:rPr>
          <w:rFonts w:ascii="Arial" w:hAnsi="Arial" w:cs="Arial"/>
          <w:lang w:val="sr-Cyrl-CS"/>
        </w:rPr>
        <w:t>радова на текућем одржавању дела трећег спрата</w:t>
      </w:r>
      <w:r>
        <w:rPr>
          <w:rFonts w:ascii="Arial" w:hAnsi="Arial" w:cs="Arial"/>
        </w:rPr>
        <w:t>,</w:t>
      </w:r>
      <w:r>
        <w:rPr>
          <w:rFonts w:ascii="Arial" w:eastAsia="TimesNewRomanPS-BoldMT" w:hAnsi="Arial" w:cs="Arial"/>
          <w:b/>
          <w:bCs/>
        </w:rPr>
        <w:t>ЈН бр.</w:t>
      </w:r>
      <w:r w:rsidR="004C694B">
        <w:rPr>
          <w:rFonts w:ascii="Arial" w:eastAsia="TimesNewRomanPS-BoldMT" w:hAnsi="Arial" w:cs="Arial"/>
          <w:b/>
          <w:bCs/>
          <w:lang w:val="sr-Cyrl-CS"/>
        </w:rPr>
        <w:t>19/2018</w:t>
      </w:r>
      <w:r>
        <w:rPr>
          <w:rFonts w:ascii="Arial" w:eastAsia="TimesNewRomanPSMT" w:hAnsi="Arial" w:cs="Arial"/>
          <w:b/>
          <w:bCs/>
        </w:rPr>
        <w:t xml:space="preserve">- </w:t>
      </w:r>
      <w:r>
        <w:rPr>
          <w:rFonts w:ascii="Arial" w:eastAsia="TimesNewRomanPS-BoldMT" w:hAnsi="Arial" w:cs="Arial"/>
          <w:b/>
          <w:bCs/>
        </w:rPr>
        <w:t>НЕ ОТВАРАТИ”.</w:t>
      </w:r>
    </w:p>
    <w:p w:rsidR="00815C25" w:rsidRDefault="00815C25" w:rsidP="00815C2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5C25" w:rsidRDefault="00815C25" w:rsidP="00815C2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815C25" w:rsidRDefault="00815C25" w:rsidP="00815C25">
      <w:pPr>
        <w:jc w:val="both"/>
        <w:rPr>
          <w:rFonts w:ascii="Arial" w:hAnsi="Arial" w:cs="Arial"/>
          <w:b/>
          <w:i/>
          <w:iCs/>
        </w:rPr>
      </w:pPr>
    </w:p>
    <w:p w:rsidR="00815C25" w:rsidRDefault="00815C25" w:rsidP="00815C25">
      <w:pPr>
        <w:jc w:val="both"/>
      </w:pPr>
      <w:r>
        <w:rPr>
          <w:rFonts w:ascii="Arial" w:hAnsi="Arial" w:cs="Arial"/>
          <w:b/>
          <w:bCs/>
          <w:i/>
          <w:iCs/>
        </w:rPr>
        <w:t xml:space="preserve">6. УЧЕСТВОВАЊЕ У ЗАЈЕДНИЧКОЈ ПОНУДИ ИЛИ КАО ПОДИЗВОЂАЧ </w:t>
      </w:r>
    </w:p>
    <w:p w:rsidR="00815C25" w:rsidRDefault="00815C25" w:rsidP="00815C25">
      <w:pPr>
        <w:jc w:val="both"/>
      </w:pPr>
    </w:p>
    <w:p w:rsidR="00815C25" w:rsidRDefault="00815C25" w:rsidP="00815C25">
      <w:pPr>
        <w:jc w:val="both"/>
        <w:rPr>
          <w:rFonts w:ascii="Arial" w:hAnsi="Arial" w:cs="Arial"/>
          <w:iCs/>
        </w:rPr>
      </w:pPr>
      <w:r>
        <w:rPr>
          <w:rFonts w:ascii="Arial" w:hAnsi="Arial" w:cs="Arial"/>
          <w:bCs/>
          <w:iCs/>
        </w:rPr>
        <w:t>Понуђач може да поднесе само једну понуду.</w:t>
      </w:r>
    </w:p>
    <w:p w:rsidR="00815C25" w:rsidRDefault="00815C25" w:rsidP="00815C2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5C25" w:rsidRDefault="00815C25" w:rsidP="00815C2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5C25" w:rsidRDefault="00815C25" w:rsidP="00815C25">
      <w:pPr>
        <w:jc w:val="both"/>
        <w:rPr>
          <w:rFonts w:ascii="Arial" w:hAnsi="Arial" w:cs="Arial"/>
          <w:i/>
          <w:iCs/>
          <w:color w:val="FF0000"/>
        </w:rPr>
      </w:pPr>
    </w:p>
    <w:p w:rsidR="00815C25" w:rsidRDefault="00815C25" w:rsidP="00815C25">
      <w:pPr>
        <w:jc w:val="both"/>
        <w:rPr>
          <w:rFonts w:ascii="Arial" w:hAnsi="Arial" w:cs="Arial"/>
          <w:iCs/>
        </w:rPr>
      </w:pPr>
      <w:r>
        <w:rPr>
          <w:rFonts w:ascii="Arial" w:hAnsi="Arial" w:cs="Arial"/>
          <w:b/>
          <w:bCs/>
          <w:i/>
          <w:iCs/>
        </w:rPr>
        <w:t>7. ПОНУДА СА ПОДИЗВОЂАЧЕМ</w:t>
      </w:r>
    </w:p>
    <w:p w:rsidR="00815C25" w:rsidRDefault="00815C25" w:rsidP="00815C25">
      <w:pPr>
        <w:jc w:val="both"/>
        <w:rPr>
          <w:rFonts w:ascii="Arial" w:hAnsi="Arial" w:cs="Arial"/>
          <w:iCs/>
        </w:rPr>
      </w:pPr>
    </w:p>
    <w:p w:rsidR="00815C25" w:rsidRDefault="00815C25" w:rsidP="00815C2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5C25" w:rsidRDefault="00815C25" w:rsidP="00815C25">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815C25" w:rsidRDefault="00815C25" w:rsidP="00815C2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15C25" w:rsidRPr="00447B01" w:rsidRDefault="00815C25" w:rsidP="00815C2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815C25" w:rsidRDefault="00815C25" w:rsidP="00815C2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15C25" w:rsidRDefault="00815C25" w:rsidP="00815C2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815C25" w:rsidRPr="00443BA5" w:rsidRDefault="00815C25" w:rsidP="00815C25">
      <w:pPr>
        <w:jc w:val="both"/>
        <w:rPr>
          <w:rFonts w:ascii="Arial" w:hAnsi="Arial" w:cs="Arial"/>
          <w:color w:val="FF0000"/>
        </w:rPr>
      </w:pPr>
    </w:p>
    <w:p w:rsidR="00815C25" w:rsidRPr="001F4CFB" w:rsidRDefault="00815C25" w:rsidP="00815C25">
      <w:pPr>
        <w:jc w:val="both"/>
        <w:rPr>
          <w:rFonts w:ascii="Arial" w:hAnsi="Arial" w:cs="Arial"/>
          <w:b/>
          <w:i/>
          <w:color w:val="auto"/>
        </w:rPr>
      </w:pPr>
    </w:p>
    <w:p w:rsidR="00815C25" w:rsidRDefault="00815C25" w:rsidP="00815C25">
      <w:pPr>
        <w:jc w:val="both"/>
        <w:rPr>
          <w:rFonts w:ascii="Arial" w:hAnsi="Arial" w:cs="Arial"/>
        </w:rPr>
      </w:pPr>
      <w:r>
        <w:rPr>
          <w:rFonts w:ascii="Arial" w:hAnsi="Arial" w:cs="Arial"/>
          <w:b/>
          <w:i/>
        </w:rPr>
        <w:t>8. ЗАЈЕДНИЧКА ПОНУДА</w:t>
      </w:r>
    </w:p>
    <w:p w:rsidR="00815C25" w:rsidRDefault="00815C25" w:rsidP="00815C25">
      <w:pPr>
        <w:jc w:val="both"/>
        <w:rPr>
          <w:rFonts w:ascii="Arial" w:hAnsi="Arial" w:cs="Arial"/>
        </w:rPr>
      </w:pPr>
    </w:p>
    <w:p w:rsidR="00815C25" w:rsidRDefault="00815C25" w:rsidP="00815C25">
      <w:pPr>
        <w:jc w:val="both"/>
        <w:rPr>
          <w:rFonts w:ascii="Arial" w:hAnsi="Arial" w:cs="Arial"/>
        </w:rPr>
      </w:pPr>
      <w:r>
        <w:rPr>
          <w:rFonts w:ascii="Arial" w:hAnsi="Arial" w:cs="Arial"/>
        </w:rPr>
        <w:t>Понуду може поднети група понуђача.</w:t>
      </w:r>
    </w:p>
    <w:p w:rsidR="00815C25" w:rsidRDefault="00815C25" w:rsidP="00815C2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815C25" w:rsidRPr="00745686" w:rsidRDefault="00815C25" w:rsidP="00815C2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15C25" w:rsidRPr="00745686" w:rsidRDefault="00815C25" w:rsidP="00815C2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815C25" w:rsidRPr="00745686" w:rsidRDefault="00815C25" w:rsidP="00815C25">
      <w:pPr>
        <w:jc w:val="both"/>
        <w:rPr>
          <w:rFonts w:ascii="Arial" w:hAnsi="Arial" w:cs="Arial"/>
        </w:rPr>
      </w:pPr>
    </w:p>
    <w:p w:rsidR="00815C25" w:rsidRDefault="00815C25" w:rsidP="00815C25">
      <w:pPr>
        <w:jc w:val="both"/>
        <w:rPr>
          <w:rFonts w:ascii="Arial" w:eastAsia="TimesNewRomanPSMT" w:hAnsi="Arial" w:cs="Arial"/>
          <w:bCs/>
        </w:rPr>
      </w:pPr>
    </w:p>
    <w:p w:rsidR="00815C25" w:rsidRPr="00AA4D8C" w:rsidRDefault="00815C25" w:rsidP="00815C2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815C25" w:rsidRDefault="00815C25" w:rsidP="00815C2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815C25" w:rsidRDefault="00815C25" w:rsidP="00815C2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815C25" w:rsidRDefault="00815C25" w:rsidP="00815C2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15C25" w:rsidRDefault="00815C25" w:rsidP="00815C2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5C25" w:rsidRDefault="00815C25" w:rsidP="00815C25">
      <w:pPr>
        <w:jc w:val="both"/>
        <w:rPr>
          <w:rFonts w:ascii="Arial" w:hAnsi="Arial" w:cs="Arial"/>
        </w:rPr>
      </w:pPr>
    </w:p>
    <w:p w:rsidR="00815C25" w:rsidRDefault="00815C25" w:rsidP="00815C2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815C25" w:rsidRDefault="00815C25" w:rsidP="00815C25">
      <w:pPr>
        <w:jc w:val="both"/>
      </w:pPr>
    </w:p>
    <w:p w:rsidR="00815C25" w:rsidRDefault="00815C25" w:rsidP="00815C2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815C25" w:rsidRPr="00D73E5A" w:rsidRDefault="00815C25" w:rsidP="00815C25">
      <w:pPr>
        <w:jc w:val="both"/>
        <w:rPr>
          <w:rFonts w:ascii="Arial" w:hAnsi="Arial" w:cs="Arial"/>
          <w:iCs/>
          <w:lang w:val="sr-Cyrl-CS"/>
        </w:rPr>
      </w:pPr>
      <w:r>
        <w:rPr>
          <w:rFonts w:ascii="Arial" w:hAnsi="Arial" w:cs="Arial"/>
          <w:iCs/>
        </w:rPr>
        <w:lastRenderedPageBreak/>
        <w:t xml:space="preserve">Рок плаћања </w:t>
      </w:r>
      <w:r w:rsidR="004C694B">
        <w:rPr>
          <w:rFonts w:ascii="Arial" w:hAnsi="Arial" w:cs="Arial"/>
          <w:iCs/>
          <w:lang w:val="sr-Cyrl-CS"/>
        </w:rPr>
        <w:t xml:space="preserve"> је најмање  30 дана од дана завршетка радова и испостављања фактуре</w:t>
      </w:r>
      <w:r w:rsidR="00D73E5A">
        <w:rPr>
          <w:rFonts w:ascii="Arial" w:hAnsi="Arial" w:cs="Arial"/>
          <w:iCs/>
          <w:lang w:val="sr-Cyrl-CS"/>
        </w:rPr>
        <w:t>.</w:t>
      </w:r>
      <w:r w:rsidR="00D73E5A">
        <w:rPr>
          <w:rFonts w:ascii="Arial" w:hAnsi="Arial" w:cs="Arial"/>
          <w:iCs/>
          <w:color w:val="auto"/>
          <w:lang w:val="sr-Cyrl-CS"/>
        </w:rPr>
        <w:t xml:space="preserve">Плаћање </w:t>
      </w:r>
      <w:r w:rsidR="00D73E5A" w:rsidRPr="00A41B22">
        <w:rPr>
          <w:rFonts w:ascii="Arial" w:hAnsi="Arial" w:cs="Arial"/>
          <w:iCs/>
          <w:color w:val="auto"/>
          <w:lang w:val="sr-Cyrl-CS"/>
        </w:rPr>
        <w:t xml:space="preserve"> ће бити извршено након завршетка радова</w:t>
      </w:r>
      <w:r w:rsidR="00D73E5A">
        <w:rPr>
          <w:rFonts w:ascii="Arial" w:hAnsi="Arial" w:cs="Arial"/>
          <w:iCs/>
          <w:color w:val="auto"/>
          <w:lang w:val="sr-Cyrl-CS"/>
        </w:rPr>
        <w:t xml:space="preserve">, примопредаје радова између наручиоца и извођача радова </w:t>
      </w:r>
      <w:r w:rsidR="00D73E5A" w:rsidRPr="00A41B22">
        <w:rPr>
          <w:rFonts w:ascii="Arial" w:hAnsi="Arial" w:cs="Arial"/>
          <w:iCs/>
          <w:color w:val="auto"/>
          <w:lang w:val="sr-Cyrl-CS"/>
        </w:rPr>
        <w:t xml:space="preserve"> и испостављања рачуна од стране извођач</w:t>
      </w:r>
      <w:r w:rsidR="00D73E5A">
        <w:rPr>
          <w:rFonts w:ascii="Arial" w:hAnsi="Arial" w:cs="Arial"/>
          <w:iCs/>
          <w:color w:val="auto"/>
          <w:lang w:val="sr-Cyrl-CS"/>
        </w:rPr>
        <w:t>а.</w:t>
      </w:r>
    </w:p>
    <w:p w:rsidR="00815C25" w:rsidRDefault="00815C25" w:rsidP="00815C25">
      <w:pPr>
        <w:jc w:val="both"/>
        <w:rPr>
          <w:rFonts w:ascii="Arial" w:hAnsi="Arial" w:cs="Arial"/>
          <w:iCs/>
        </w:rPr>
      </w:pPr>
      <w:r>
        <w:rPr>
          <w:rFonts w:ascii="Arial" w:hAnsi="Arial" w:cs="Arial"/>
          <w:iCs/>
        </w:rPr>
        <w:t>Плаћање се врши уплатом на рачун понуђача.</w:t>
      </w:r>
    </w:p>
    <w:p w:rsidR="00815C25" w:rsidRDefault="00815C25" w:rsidP="00815C25">
      <w:pPr>
        <w:jc w:val="both"/>
        <w:rPr>
          <w:rFonts w:ascii="Arial" w:hAnsi="Arial" w:cs="Arial"/>
          <w:b/>
          <w:bCs/>
          <w:i/>
          <w:iCs/>
        </w:rPr>
      </w:pPr>
      <w:r>
        <w:rPr>
          <w:rFonts w:ascii="Arial" w:hAnsi="Arial" w:cs="Arial"/>
          <w:iCs/>
        </w:rPr>
        <w:t>Понуђачу није дозвољено да захтева аванс.</w:t>
      </w:r>
    </w:p>
    <w:p w:rsidR="00815C25" w:rsidRDefault="00815C25" w:rsidP="00815C25">
      <w:pPr>
        <w:jc w:val="both"/>
        <w:rPr>
          <w:rFonts w:ascii="Arial" w:hAnsi="Arial" w:cs="Arial"/>
          <w:b/>
          <w:bCs/>
          <w:i/>
          <w:iCs/>
        </w:rPr>
      </w:pPr>
    </w:p>
    <w:p w:rsidR="00815C25" w:rsidRDefault="00815C25" w:rsidP="00815C2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815C25" w:rsidRDefault="00D73E5A" w:rsidP="00815C25">
      <w:pPr>
        <w:jc w:val="both"/>
        <w:rPr>
          <w:rFonts w:ascii="Arial" w:hAnsi="Arial" w:cs="Arial"/>
          <w:iCs/>
        </w:rPr>
      </w:pPr>
      <w:r>
        <w:rPr>
          <w:rFonts w:ascii="Arial" w:hAnsi="Arial" w:cs="Arial"/>
          <w:iCs/>
        </w:rPr>
        <w:t>Гаранција</w:t>
      </w:r>
      <w:r w:rsidR="00BE289F">
        <w:rPr>
          <w:rFonts w:ascii="Arial" w:hAnsi="Arial" w:cs="Arial"/>
          <w:iCs/>
        </w:rPr>
        <w:t xml:space="preserve"> </w:t>
      </w:r>
      <w:r w:rsidR="00815C25">
        <w:rPr>
          <w:rFonts w:ascii="Arial" w:hAnsi="Arial" w:cs="Arial"/>
          <w:iCs/>
        </w:rPr>
        <w:t>не</w:t>
      </w:r>
      <w:r>
        <w:rPr>
          <w:rFonts w:ascii="Arial" w:hAnsi="Arial" w:cs="Arial"/>
          <w:iCs/>
        </w:rPr>
        <w:t xml:space="preserve"> може бити краћа од </w:t>
      </w:r>
      <w:r>
        <w:rPr>
          <w:rFonts w:ascii="Arial" w:hAnsi="Arial" w:cs="Arial"/>
          <w:iCs/>
          <w:lang w:val="sr-Cyrl-CS"/>
        </w:rPr>
        <w:t xml:space="preserve">24 </w:t>
      </w:r>
      <w:r>
        <w:rPr>
          <w:rFonts w:ascii="Arial" w:hAnsi="Arial" w:cs="Arial"/>
          <w:iCs/>
        </w:rPr>
        <w:t>месец</w:t>
      </w:r>
      <w:r>
        <w:rPr>
          <w:rFonts w:ascii="Arial" w:hAnsi="Arial" w:cs="Arial"/>
          <w:iCs/>
          <w:lang w:val="sr-Cyrl-CS"/>
        </w:rPr>
        <w:t>а</w:t>
      </w:r>
      <w:r>
        <w:rPr>
          <w:rFonts w:ascii="Arial" w:hAnsi="Arial" w:cs="Arial"/>
          <w:iCs/>
        </w:rPr>
        <w:t xml:space="preserve"> од дана завршетка радова</w:t>
      </w:r>
      <w:r w:rsidR="00815C25">
        <w:rPr>
          <w:rFonts w:ascii="Arial" w:hAnsi="Arial" w:cs="Arial"/>
          <w:iCs/>
        </w:rPr>
        <w:t>.</w:t>
      </w:r>
    </w:p>
    <w:p w:rsidR="00815C25" w:rsidRDefault="00815C25" w:rsidP="00815C25">
      <w:pPr>
        <w:jc w:val="both"/>
        <w:rPr>
          <w:rFonts w:ascii="Arial" w:hAnsi="Arial" w:cs="Arial"/>
          <w:iCs/>
        </w:rPr>
      </w:pPr>
    </w:p>
    <w:p w:rsidR="00815C25" w:rsidRDefault="00815C25" w:rsidP="00815C2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815C25" w:rsidRPr="00D73E5A" w:rsidRDefault="00815C25" w:rsidP="00815C25">
      <w:pPr>
        <w:jc w:val="both"/>
        <w:rPr>
          <w:rFonts w:ascii="Arial" w:hAnsi="Arial" w:cs="Arial"/>
          <w:iCs/>
          <w:lang w:val="sr-Cyrl-CS"/>
        </w:rPr>
      </w:pPr>
      <w:r>
        <w:rPr>
          <w:rFonts w:ascii="Arial" w:hAnsi="Arial" w:cs="Arial"/>
          <w:iCs/>
        </w:rPr>
        <w:t>Рок</w:t>
      </w:r>
      <w:r w:rsidR="00D73E5A">
        <w:rPr>
          <w:rFonts w:ascii="Arial" w:hAnsi="Arial" w:cs="Arial"/>
          <w:iCs/>
          <w:lang w:val="sr-Cyrl-CS"/>
        </w:rPr>
        <w:t xml:space="preserve"> извођења радова </w:t>
      </w:r>
      <w:r>
        <w:rPr>
          <w:rFonts w:ascii="Arial" w:hAnsi="Arial" w:cs="Arial"/>
          <w:iCs/>
        </w:rPr>
        <w:t>не мож</w:t>
      </w:r>
      <w:r w:rsidR="00D73E5A">
        <w:rPr>
          <w:rFonts w:ascii="Arial" w:hAnsi="Arial" w:cs="Arial"/>
          <w:iCs/>
        </w:rPr>
        <w:t xml:space="preserve">е бити дужи од </w:t>
      </w:r>
      <w:r w:rsidR="00BD3087">
        <w:rPr>
          <w:rFonts w:ascii="Arial" w:hAnsi="Arial" w:cs="Arial"/>
          <w:iCs/>
          <w:lang w:val="sr-Cyrl-CS"/>
        </w:rPr>
        <w:t>35</w:t>
      </w:r>
      <w:r w:rsidR="00BE289F">
        <w:rPr>
          <w:rFonts w:ascii="Arial" w:hAnsi="Arial" w:cs="Arial"/>
          <w:iCs/>
          <w:lang w:val="sr-Cyrl-CS"/>
        </w:rPr>
        <w:t xml:space="preserve"> </w:t>
      </w:r>
      <w:r w:rsidR="00D73E5A">
        <w:rPr>
          <w:rFonts w:ascii="Arial" w:hAnsi="Arial" w:cs="Arial"/>
          <w:iCs/>
        </w:rPr>
        <w:t>дана од дана закључења уговора</w:t>
      </w:r>
      <w:r w:rsidR="00BE289F">
        <w:rPr>
          <w:rFonts w:ascii="Arial" w:hAnsi="Arial" w:cs="Arial"/>
          <w:iCs/>
          <w:lang w:val="sr-Cyrl-CS"/>
        </w:rPr>
        <w:t xml:space="preserve"> а најкасније до 27.12.2018. године</w:t>
      </w:r>
    </w:p>
    <w:p w:rsidR="00815C25" w:rsidRPr="00D73E5A" w:rsidRDefault="00815C25" w:rsidP="00815C25">
      <w:pPr>
        <w:jc w:val="both"/>
        <w:rPr>
          <w:rFonts w:ascii="Arial" w:hAnsi="Arial" w:cs="Arial"/>
          <w:iCs/>
          <w:lang w:val="sr-Cyrl-CS"/>
        </w:rPr>
      </w:pPr>
      <w:r>
        <w:rPr>
          <w:rFonts w:ascii="Arial" w:hAnsi="Arial" w:cs="Arial"/>
          <w:iCs/>
        </w:rPr>
        <w:t>М</w:t>
      </w:r>
      <w:r w:rsidR="00D73E5A">
        <w:rPr>
          <w:rFonts w:ascii="Arial" w:hAnsi="Arial" w:cs="Arial"/>
          <w:iCs/>
        </w:rPr>
        <w:t>есто извођења радова</w:t>
      </w:r>
      <w:r>
        <w:rPr>
          <w:rFonts w:ascii="Arial" w:hAnsi="Arial" w:cs="Arial"/>
          <w:iCs/>
        </w:rPr>
        <w:t xml:space="preserve">  – на адресу наручиоца:</w:t>
      </w:r>
      <w:r w:rsidR="00D73E5A">
        <w:rPr>
          <w:rFonts w:ascii="Arial" w:hAnsi="Arial" w:cs="Arial"/>
          <w:iCs/>
          <w:lang w:val="sr-Cyrl-CS"/>
        </w:rPr>
        <w:t>насеље Озрен бб, Сокобања</w:t>
      </w:r>
    </w:p>
    <w:p w:rsidR="00815C25" w:rsidRPr="00D73E5A" w:rsidRDefault="00815C25" w:rsidP="00815C25">
      <w:pPr>
        <w:jc w:val="both"/>
        <w:rPr>
          <w:rFonts w:ascii="Arial" w:hAnsi="Arial" w:cs="Arial"/>
          <w:b/>
          <w:bCs/>
          <w:i/>
          <w:iCs/>
          <w:lang w:val="sr-Cyrl-CS"/>
        </w:rPr>
      </w:pPr>
    </w:p>
    <w:p w:rsidR="00815C25" w:rsidRDefault="00815C25" w:rsidP="00815C2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815C25" w:rsidRDefault="00815C25" w:rsidP="00815C2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815C25" w:rsidRDefault="00815C25" w:rsidP="00815C2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815C25" w:rsidRDefault="00815C25" w:rsidP="00815C2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815C25" w:rsidRDefault="00815C25" w:rsidP="00815C25">
      <w:pPr>
        <w:jc w:val="both"/>
        <w:rPr>
          <w:rFonts w:ascii="Arial" w:hAnsi="Arial" w:cs="Arial"/>
          <w:b/>
          <w:bCs/>
          <w:i/>
          <w:iCs/>
        </w:rPr>
      </w:pPr>
    </w:p>
    <w:p w:rsidR="00815C25" w:rsidRPr="001F4CFB" w:rsidRDefault="00815C25" w:rsidP="00815C2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00D73E5A">
        <w:rPr>
          <w:rFonts w:ascii="Arial" w:hAnsi="Arial" w:cs="Arial"/>
          <w:b/>
          <w:color w:val="auto"/>
          <w:u w:val="single"/>
        </w:rPr>
        <w:t>/</w:t>
      </w:r>
    </w:p>
    <w:p w:rsidR="00815C25" w:rsidRPr="001F4CFB" w:rsidRDefault="00815C25" w:rsidP="00815C25">
      <w:pPr>
        <w:jc w:val="both"/>
        <w:rPr>
          <w:rFonts w:ascii="Arial" w:hAnsi="Arial" w:cs="Arial"/>
          <w:b/>
          <w:color w:val="auto"/>
          <w:u w:val="single"/>
        </w:rPr>
      </w:pPr>
    </w:p>
    <w:p w:rsidR="00815C25" w:rsidRDefault="00815C25" w:rsidP="00815C25">
      <w:pPr>
        <w:jc w:val="both"/>
        <w:rPr>
          <w:rFonts w:ascii="Arial" w:hAnsi="Arial" w:cs="Arial"/>
          <w:b/>
          <w:bCs/>
          <w:i/>
          <w:iCs/>
        </w:rPr>
      </w:pPr>
    </w:p>
    <w:p w:rsidR="00815C25" w:rsidRDefault="00815C25" w:rsidP="00815C2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73E5A" w:rsidRDefault="00D73E5A" w:rsidP="00D73E5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73E5A" w:rsidRPr="007A0175" w:rsidRDefault="00D73E5A" w:rsidP="00D73E5A">
      <w:pPr>
        <w:jc w:val="both"/>
        <w:rPr>
          <w:rFonts w:ascii="Arial" w:hAnsi="Arial" w:cs="Arial"/>
          <w:lang w:val="sr-Cyrl-CS"/>
        </w:rPr>
      </w:pPr>
      <w:r>
        <w:rPr>
          <w:rFonts w:ascii="Arial" w:hAnsi="Arial" w:cs="Arial"/>
          <w:iCs/>
          <w:lang w:val="sr-Cyrl-CS"/>
        </w:rPr>
        <w:t>Понуђеном ценом обавезно обухватити сав рад и материјал који је потребан за извођење радова који су предмет ове јавне набавке као и све друге зависне трошкове  .Наручилац не прихвата никакве додатне трошкове по основу ове јавне набавке.</w:t>
      </w:r>
    </w:p>
    <w:p w:rsidR="00D73E5A" w:rsidRDefault="00D73E5A" w:rsidP="00D73E5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73E5A" w:rsidRPr="00D45C3E" w:rsidRDefault="00D73E5A" w:rsidP="00D73E5A">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73E5A" w:rsidRDefault="00D73E5A" w:rsidP="00D73E5A">
      <w:pPr>
        <w:jc w:val="both"/>
        <w:rPr>
          <w:rFonts w:ascii="Arial" w:hAnsi="Arial" w:cs="Arial"/>
          <w:iCs/>
        </w:rPr>
      </w:pPr>
      <w:r>
        <w:rPr>
          <w:rFonts w:ascii="Arial" w:hAnsi="Arial" w:cs="Arial"/>
          <w:iCs/>
        </w:rPr>
        <w:t>Јединичне цене из понуде се не могу мењати у току трајања уговора.</w:t>
      </w:r>
    </w:p>
    <w:p w:rsidR="00D73E5A" w:rsidRPr="00001B9C" w:rsidRDefault="00D73E5A" w:rsidP="00D73E5A">
      <w:pPr>
        <w:jc w:val="both"/>
        <w:rPr>
          <w:rFonts w:ascii="Arial" w:hAnsi="Arial" w:cs="Arial"/>
          <w:iCs/>
        </w:rPr>
      </w:pPr>
      <w:r>
        <w:rPr>
          <w:rFonts w:ascii="Arial" w:hAnsi="Arial" w:cs="Arial"/>
          <w:iCs/>
        </w:rPr>
        <w:t>На евентуалне вишкове и мањкове радова примењиваће се одредбе посебних узанси о грађењу.</w:t>
      </w:r>
    </w:p>
    <w:p w:rsidR="00815C25" w:rsidRDefault="00815C25" w:rsidP="00815C25">
      <w:pPr>
        <w:jc w:val="both"/>
        <w:rPr>
          <w:rFonts w:ascii="Arial" w:hAnsi="Arial" w:cs="Arial"/>
          <w:b/>
          <w:i/>
          <w:iCs/>
          <w:color w:val="auto"/>
        </w:rPr>
      </w:pPr>
    </w:p>
    <w:p w:rsidR="00815C25" w:rsidRDefault="00815C25" w:rsidP="00815C25">
      <w:pPr>
        <w:jc w:val="both"/>
        <w:rPr>
          <w:rFonts w:ascii="Arial" w:hAnsi="Arial" w:cs="Arial"/>
          <w:b/>
          <w:i/>
          <w:iCs/>
          <w:lang w:val="sr-Cyrl-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73E5A" w:rsidRDefault="00D73E5A" w:rsidP="00815C25">
      <w:pPr>
        <w:jc w:val="both"/>
        <w:rPr>
          <w:rFonts w:ascii="Arial" w:hAnsi="Arial" w:cs="Arial"/>
          <w:b/>
          <w:i/>
          <w:iCs/>
          <w:lang w:val="sr-Cyrl-CS"/>
        </w:rPr>
      </w:pPr>
    </w:p>
    <w:p w:rsidR="00D73E5A" w:rsidRPr="00D73E5A" w:rsidRDefault="00D73E5A" w:rsidP="00815C25">
      <w:pPr>
        <w:jc w:val="both"/>
        <w:rPr>
          <w:rFonts w:ascii="Arial" w:hAnsi="Arial" w:cs="Arial"/>
          <w:b/>
          <w:i/>
          <w:iCs/>
          <w:u w:val="single"/>
          <w:lang w:val="sr-Cyrl-CS"/>
        </w:rPr>
      </w:pPr>
      <w:r w:rsidRPr="00D73E5A">
        <w:rPr>
          <w:rFonts w:ascii="Arial" w:hAnsi="Arial" w:cs="Arial"/>
          <w:b/>
          <w:i/>
          <w:iCs/>
          <w:u w:val="single"/>
          <w:lang w:val="sr-Cyrl-CS"/>
        </w:rPr>
        <w:lastRenderedPageBreak/>
        <w:t>Понуђач је дужан да прилком закључења уговора достави наручиоцу</w:t>
      </w:r>
    </w:p>
    <w:p w:rsidR="00D73E5A" w:rsidRPr="00D73E5A" w:rsidRDefault="00D73E5A" w:rsidP="00D73E5A">
      <w:pPr>
        <w:jc w:val="both"/>
        <w:rPr>
          <w:rFonts w:ascii="Arial" w:hAnsi="Arial" w:cs="Arial"/>
          <w:b/>
          <w:i/>
          <w:iCs/>
          <w:sz w:val="22"/>
          <w:szCs w:val="22"/>
          <w:lang w:val="sr-Cyrl-CS"/>
        </w:rPr>
      </w:pPr>
      <w:r>
        <w:rPr>
          <w:rFonts w:ascii="Arial" w:hAnsi="Arial" w:cs="Arial"/>
          <w:b/>
          <w:i/>
          <w:iCs/>
          <w:sz w:val="22"/>
          <w:szCs w:val="22"/>
          <w:lang w:val="sr-Cyrl-CS"/>
        </w:rPr>
        <w:t>1</w:t>
      </w:r>
      <w:r w:rsidRPr="0060501B">
        <w:rPr>
          <w:rFonts w:ascii="Arial" w:hAnsi="Arial" w:cs="Arial"/>
          <w:b/>
          <w:i/>
          <w:iCs/>
          <w:sz w:val="22"/>
          <w:szCs w:val="22"/>
        </w:rPr>
        <w:t>.</w:t>
      </w: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D73E5A" w:rsidRPr="0060501B" w:rsidRDefault="00D73E5A" w:rsidP="00D73E5A">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D73E5A" w:rsidRPr="0060501B" w:rsidRDefault="00D73E5A" w:rsidP="00D73E5A">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D73E5A" w:rsidRPr="0060501B" w:rsidRDefault="00D73E5A" w:rsidP="00D73E5A">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D73E5A" w:rsidRPr="0060501B" w:rsidRDefault="00D73E5A" w:rsidP="00D73E5A">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150359">
        <w:rPr>
          <w:rFonts w:ascii="Arial" w:eastAsia="Times New Roman" w:hAnsi="Arial" w:cs="Arial"/>
          <w:b/>
          <w:color w:val="auto"/>
          <w:kern w:val="0"/>
          <w:sz w:val="22"/>
          <w:szCs w:val="22"/>
          <w:u w:val="single"/>
          <w:lang w:val="sr-Cyrl-CS" w:eastAsia="sr-Latn-CS"/>
        </w:rPr>
        <w:t>Извођач радова се обавезује да приликом примопредаје радова наручиоцу преда</w:t>
      </w:r>
      <w:r w:rsidRPr="0060501B">
        <w:rPr>
          <w:rFonts w:ascii="Arial" w:eastAsia="Times New Roman" w:hAnsi="Arial" w:cs="Arial"/>
          <w:color w:val="auto"/>
          <w:kern w:val="0"/>
          <w:sz w:val="22"/>
          <w:szCs w:val="22"/>
          <w:lang w:val="sr-Cyrl-CS" w:eastAsia="sr-Latn-CS"/>
        </w:rPr>
        <w:t>:</w:t>
      </w:r>
    </w:p>
    <w:p w:rsidR="00D73E5A" w:rsidRPr="0060501B" w:rsidRDefault="00D73E5A" w:rsidP="00D73E5A">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D73E5A" w:rsidRPr="00D73E5A" w:rsidRDefault="00D73E5A" w:rsidP="00815C25">
      <w:pPr>
        <w:jc w:val="both"/>
        <w:rPr>
          <w:rFonts w:ascii="Arial" w:hAnsi="Arial" w:cs="Arial"/>
          <w:b/>
          <w:i/>
          <w:iCs/>
          <w:lang w:val="sr-Cyrl-CS"/>
        </w:rPr>
      </w:pPr>
    </w:p>
    <w:p w:rsidR="00815C25" w:rsidRDefault="00815C25" w:rsidP="00815C25">
      <w:pPr>
        <w:jc w:val="both"/>
        <w:rPr>
          <w:rFonts w:ascii="Arial" w:hAnsi="Arial" w:cs="Arial"/>
          <w:b/>
          <w:i/>
          <w:iCs/>
        </w:rPr>
      </w:pPr>
    </w:p>
    <w:p w:rsidR="00815C25" w:rsidRDefault="00815C25" w:rsidP="00815C2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815C25" w:rsidRDefault="00815C25" w:rsidP="00815C25">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815C25" w:rsidRDefault="00815C25" w:rsidP="00815C25">
      <w:pPr>
        <w:jc w:val="both"/>
        <w:rPr>
          <w:rFonts w:ascii="Arial" w:hAnsi="Arial" w:cs="Arial"/>
          <w:color w:val="FF0000"/>
        </w:rPr>
      </w:pPr>
    </w:p>
    <w:p w:rsidR="00815C25" w:rsidRDefault="00815C25" w:rsidP="00815C2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815C25" w:rsidRDefault="00815C25" w:rsidP="00815C25">
      <w:pPr>
        <w:jc w:val="both"/>
        <w:rPr>
          <w:rFonts w:ascii="Arial" w:hAnsi="Arial" w:cs="Arial"/>
          <w:b/>
          <w:bCs/>
        </w:rPr>
      </w:pPr>
    </w:p>
    <w:p w:rsidR="00815C25" w:rsidRDefault="00815C25" w:rsidP="00815C2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sidR="00D73E5A">
        <w:rPr>
          <w:rFonts w:ascii="Arial" w:hAnsi="Arial" w:cs="Arial"/>
          <w:i/>
          <w:color w:val="auto"/>
          <w:lang w:val="sr-Cyrl-CS"/>
        </w:rPr>
        <w:t xml:space="preserve"> Специјлана болница за плућне болести „Озрен“ Сокобаеа, насеље Озрен бб,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D73E5A">
        <w:rPr>
          <w:rFonts w:ascii="Arial" w:hAnsi="Arial" w:cs="Arial"/>
          <w:i/>
          <w:color w:val="auto"/>
          <w:lang w:val="sr-Cyrl-CS"/>
        </w:rPr>
        <w:t>:</w:t>
      </w:r>
      <w:r w:rsidR="00D73E5A">
        <w:rPr>
          <w:rFonts w:ascii="Arial" w:hAnsi="Arial" w:cs="Arial"/>
          <w:i/>
          <w:color w:val="auto"/>
        </w:rPr>
        <w:t>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sidR="00D73E5A">
        <w:rPr>
          <w:rFonts w:ascii="Arial" w:hAnsi="Arial" w:cs="Arial"/>
          <w:i/>
          <w:color w:val="auto"/>
          <w:lang w:val="en-US"/>
        </w:rPr>
        <w:t xml:space="preserve"> 018/830-337</w:t>
      </w:r>
      <w:r w:rsidR="00BE289F">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 xml:space="preserve">при чему може да укаже </w:t>
      </w:r>
      <w:r w:rsidRPr="00321A4C">
        <w:rPr>
          <w:rFonts w:ascii="Arial" w:hAnsi="Arial" w:cs="Arial"/>
          <w:color w:val="auto"/>
        </w:rPr>
        <w:lastRenderedPageBreak/>
        <w:t>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815C25" w:rsidRDefault="00815C25" w:rsidP="00815C2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15C25" w:rsidRDefault="00815C25" w:rsidP="00815C2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D73E5A">
        <w:rPr>
          <w:rFonts w:ascii="Arial" w:eastAsia="TimesNewRomanPS-BoldMT" w:hAnsi="Arial" w:cs="Arial"/>
          <w:b/>
          <w:bCs/>
        </w:rPr>
        <w:t>19/2018</w:t>
      </w:r>
      <w:r>
        <w:rPr>
          <w:rFonts w:ascii="Arial" w:hAnsi="Arial" w:cs="Arial"/>
          <w:lang w:val="ru-RU"/>
        </w:rPr>
        <w:t>”</w:t>
      </w:r>
      <w:r>
        <w:rPr>
          <w:rFonts w:ascii="Arial" w:hAnsi="Arial" w:cs="Arial"/>
        </w:rPr>
        <w:t>.</w:t>
      </w:r>
    </w:p>
    <w:p w:rsidR="00815C25" w:rsidRDefault="00815C25" w:rsidP="00815C2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5C25" w:rsidRDefault="00815C25" w:rsidP="00815C2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815C25" w:rsidRDefault="00815C25" w:rsidP="00815C2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815C25" w:rsidRPr="00AA4D8C" w:rsidRDefault="00815C25" w:rsidP="00815C2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color w:val="auto"/>
        </w:rPr>
        <w:t xml:space="preserve"> и то: </w:t>
      </w:r>
    </w:p>
    <w:p w:rsidR="00815C25" w:rsidRPr="00AA4D8C" w:rsidRDefault="00815C25" w:rsidP="00815C2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815C25" w:rsidRPr="00AA4D8C" w:rsidRDefault="00815C25" w:rsidP="00815C2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15C25" w:rsidRPr="00213C55" w:rsidRDefault="00815C25" w:rsidP="00815C25">
      <w:pPr>
        <w:jc w:val="both"/>
        <w:rPr>
          <w:rFonts w:ascii="Arial" w:hAnsi="Arial" w:cs="Arial"/>
          <w:color w:val="FF0000"/>
        </w:rPr>
      </w:pPr>
    </w:p>
    <w:p w:rsidR="00815C25" w:rsidRDefault="00815C25" w:rsidP="00815C2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815C25" w:rsidRDefault="00815C25" w:rsidP="00815C25">
      <w:pPr>
        <w:jc w:val="both"/>
        <w:rPr>
          <w:rFonts w:ascii="Arial" w:hAnsi="Arial" w:cs="Arial"/>
          <w:b/>
          <w:bCs/>
        </w:rPr>
      </w:pPr>
    </w:p>
    <w:p w:rsidR="00815C25" w:rsidRDefault="00815C25" w:rsidP="00815C2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15C25" w:rsidRDefault="00815C25" w:rsidP="00815C2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5C25" w:rsidRDefault="00815C25" w:rsidP="00815C2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5C25" w:rsidRDefault="00815C25" w:rsidP="00815C2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815C25" w:rsidRDefault="00815C25" w:rsidP="00815C2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815C25" w:rsidRDefault="00815C25" w:rsidP="00815C25">
      <w:pPr>
        <w:jc w:val="both"/>
      </w:pPr>
    </w:p>
    <w:p w:rsidR="00815C25" w:rsidRDefault="00815C25" w:rsidP="00815C25">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815C25" w:rsidRDefault="00815C25" w:rsidP="00815C25">
      <w:pPr>
        <w:jc w:val="both"/>
        <w:rPr>
          <w:rFonts w:ascii="Arial" w:hAnsi="Arial" w:cs="Arial"/>
          <w:b/>
        </w:rPr>
      </w:pPr>
    </w:p>
    <w:p w:rsidR="00815C25" w:rsidRPr="00D35768" w:rsidRDefault="00815C25" w:rsidP="00815C25">
      <w:pPr>
        <w:jc w:val="both"/>
        <w:rPr>
          <w:rFonts w:ascii="Arial" w:hAnsi="Arial" w:cs="Arial"/>
          <w:b/>
          <w:color w:val="auto"/>
        </w:rPr>
      </w:pPr>
      <w:r>
        <w:rPr>
          <w:rFonts w:ascii="Arial" w:eastAsia="TimesNewRomanPSMT" w:hAnsi="Arial" w:cs="Arial"/>
          <w:bCs/>
          <w:iCs/>
          <w:color w:val="auto"/>
        </w:rPr>
        <w:lastRenderedPageBreak/>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815C25" w:rsidRDefault="00815C25" w:rsidP="00815C25">
      <w:pPr>
        <w:jc w:val="both"/>
        <w:rPr>
          <w:rFonts w:ascii="Arial" w:hAnsi="Arial" w:cs="Arial"/>
          <w:b/>
        </w:rPr>
      </w:pPr>
    </w:p>
    <w:p w:rsidR="00815C25" w:rsidRPr="00321A4C" w:rsidRDefault="00815C25" w:rsidP="00815C25">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815C25" w:rsidRDefault="00815C25" w:rsidP="00815C2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815C25" w:rsidRDefault="00815C25" w:rsidP="00815C2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15C25" w:rsidRDefault="00815C25" w:rsidP="00815C2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sidR="00D73E5A">
        <w:rPr>
          <w:rFonts w:ascii="Arial" w:hAnsi="Arial" w:cs="Arial"/>
        </w:rPr>
        <w:t>danijela.ozren@gmail.com</w:t>
      </w:r>
      <w:r w:rsidRPr="00315408">
        <w:rPr>
          <w:rFonts w:ascii="Arial" w:hAnsi="Arial" w:cs="Arial"/>
        </w:rPr>
        <w:t xml:space="preserve"> факсом на број </w:t>
      </w:r>
      <w:r w:rsidR="00D73E5A">
        <w:rPr>
          <w:rFonts w:ascii="Arial" w:hAnsi="Arial" w:cs="Arial"/>
        </w:rPr>
        <w:t>018/830-337</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815C25" w:rsidRDefault="00815C25" w:rsidP="00815C2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815C25" w:rsidRDefault="00815C25" w:rsidP="00815C2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815C25" w:rsidRDefault="00815C25" w:rsidP="00815C2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15C25" w:rsidRDefault="00815C25" w:rsidP="00815C2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815C25" w:rsidRDefault="00815C25" w:rsidP="00815C2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15C25" w:rsidRDefault="00815C25" w:rsidP="00815C2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15C25" w:rsidRDefault="00815C25" w:rsidP="00815C2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815C25" w:rsidRDefault="00815C25" w:rsidP="00815C25">
      <w:pPr>
        <w:jc w:val="both"/>
        <w:rPr>
          <w:rFonts w:ascii="Arial" w:hAnsi="Arial" w:cs="Arial"/>
        </w:rPr>
      </w:pPr>
      <w:r w:rsidRPr="00315408">
        <w:rPr>
          <w:rFonts w:ascii="Arial" w:hAnsi="Arial" w:cs="Arial"/>
        </w:rPr>
        <w:t xml:space="preserve">Захтев за заштиту права мора да садржи: </w:t>
      </w:r>
    </w:p>
    <w:p w:rsidR="00815C25" w:rsidRDefault="00815C25" w:rsidP="00815C25">
      <w:pPr>
        <w:jc w:val="both"/>
        <w:rPr>
          <w:rFonts w:ascii="Arial" w:hAnsi="Arial" w:cs="Arial"/>
        </w:rPr>
      </w:pPr>
      <w:r w:rsidRPr="00315408">
        <w:rPr>
          <w:rFonts w:ascii="Arial" w:hAnsi="Arial" w:cs="Arial"/>
        </w:rPr>
        <w:t>1) назив и адресу подносиоца захтева и лице за контакт;</w:t>
      </w:r>
    </w:p>
    <w:p w:rsidR="00815C25" w:rsidRDefault="00815C25" w:rsidP="00815C25">
      <w:pPr>
        <w:jc w:val="both"/>
        <w:rPr>
          <w:rFonts w:ascii="Arial" w:hAnsi="Arial" w:cs="Arial"/>
        </w:rPr>
      </w:pPr>
      <w:r w:rsidRPr="00315408">
        <w:rPr>
          <w:rFonts w:ascii="Arial" w:hAnsi="Arial" w:cs="Arial"/>
        </w:rPr>
        <w:lastRenderedPageBreak/>
        <w:t xml:space="preserve">2) назив и адресу наручиоца; </w:t>
      </w:r>
    </w:p>
    <w:p w:rsidR="00815C25" w:rsidRDefault="00815C25" w:rsidP="00815C2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815C25" w:rsidRDefault="00815C25" w:rsidP="00815C25">
      <w:pPr>
        <w:jc w:val="both"/>
        <w:rPr>
          <w:rFonts w:ascii="Arial" w:hAnsi="Arial" w:cs="Arial"/>
        </w:rPr>
      </w:pPr>
      <w:r w:rsidRPr="00315408">
        <w:rPr>
          <w:rFonts w:ascii="Arial" w:hAnsi="Arial" w:cs="Arial"/>
        </w:rPr>
        <w:t>4) повреде прописа којима се уређује поступак јавне набавке;</w:t>
      </w:r>
    </w:p>
    <w:p w:rsidR="00815C25" w:rsidRDefault="00815C25" w:rsidP="00815C25">
      <w:pPr>
        <w:jc w:val="both"/>
        <w:rPr>
          <w:rFonts w:ascii="Arial" w:hAnsi="Arial" w:cs="Arial"/>
        </w:rPr>
      </w:pPr>
      <w:r w:rsidRPr="00315408">
        <w:rPr>
          <w:rFonts w:ascii="Arial" w:hAnsi="Arial" w:cs="Arial"/>
        </w:rPr>
        <w:t xml:space="preserve">5) чињенице и доказе којима се повреде доказују; </w:t>
      </w:r>
    </w:p>
    <w:p w:rsidR="00815C25" w:rsidRDefault="00815C25" w:rsidP="00815C2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815C25" w:rsidRDefault="00815C25" w:rsidP="00815C25">
      <w:pPr>
        <w:jc w:val="both"/>
        <w:rPr>
          <w:rFonts w:ascii="Arial" w:hAnsi="Arial" w:cs="Arial"/>
        </w:rPr>
      </w:pPr>
      <w:r w:rsidRPr="00315408">
        <w:rPr>
          <w:rFonts w:ascii="Arial" w:hAnsi="Arial" w:cs="Arial"/>
        </w:rPr>
        <w:t xml:space="preserve">7) потпис подносиоца. </w:t>
      </w:r>
    </w:p>
    <w:p w:rsidR="00815C25" w:rsidRDefault="00815C25" w:rsidP="00815C2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815C25" w:rsidRPr="001B1537" w:rsidRDefault="00815C25" w:rsidP="00815C2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815C25" w:rsidRDefault="00815C25" w:rsidP="00815C2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815C25" w:rsidRDefault="00815C25" w:rsidP="00815C2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15C25" w:rsidRDefault="00815C25" w:rsidP="00815C2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815C25" w:rsidRDefault="00815C25" w:rsidP="00815C25">
      <w:pPr>
        <w:ind w:firstLine="708"/>
        <w:jc w:val="both"/>
        <w:rPr>
          <w:rFonts w:ascii="Arial" w:hAnsi="Arial" w:cs="Arial"/>
        </w:rPr>
      </w:pPr>
      <w:r w:rsidRPr="00315408">
        <w:rPr>
          <w:rFonts w:ascii="Arial" w:hAnsi="Arial" w:cs="Arial"/>
        </w:rPr>
        <w:t>(4) број рачуна: 840-30678845-06;</w:t>
      </w:r>
    </w:p>
    <w:p w:rsidR="00815C25" w:rsidRDefault="00815C25" w:rsidP="00815C25">
      <w:pPr>
        <w:ind w:firstLine="708"/>
        <w:jc w:val="both"/>
        <w:rPr>
          <w:rFonts w:ascii="Arial" w:hAnsi="Arial" w:cs="Arial"/>
        </w:rPr>
      </w:pPr>
      <w:r w:rsidRPr="00315408">
        <w:rPr>
          <w:rFonts w:ascii="Arial" w:hAnsi="Arial" w:cs="Arial"/>
        </w:rPr>
        <w:t xml:space="preserve">(5) шифру плаћања: 153 или 253; </w:t>
      </w:r>
    </w:p>
    <w:p w:rsidR="00815C25" w:rsidRDefault="00815C25" w:rsidP="00815C2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815C25" w:rsidRDefault="00815C25" w:rsidP="00815C25">
      <w:pPr>
        <w:ind w:firstLine="708"/>
        <w:jc w:val="both"/>
        <w:rPr>
          <w:rFonts w:ascii="Arial" w:hAnsi="Arial" w:cs="Arial"/>
        </w:rPr>
      </w:pPr>
      <w:r>
        <w:rPr>
          <w:rFonts w:ascii="Arial" w:hAnsi="Arial" w:cs="Arial"/>
        </w:rPr>
        <w:t xml:space="preserve">(7) сврха: ЗЗП; </w:t>
      </w:r>
      <w:r w:rsidR="00D73E5A">
        <w:rPr>
          <w:rFonts w:ascii="Arial" w:hAnsi="Arial" w:cs="Arial"/>
        </w:rPr>
        <w:t>Специјална болница за плућне болести „Озрен“ Сокобања</w:t>
      </w:r>
      <w:r>
        <w:rPr>
          <w:rFonts w:ascii="Arial" w:hAnsi="Arial" w:cs="Arial"/>
        </w:rPr>
        <w:t xml:space="preserve">; јавна набавка ЈН </w:t>
      </w:r>
      <w:r w:rsidR="00D73E5A">
        <w:rPr>
          <w:rFonts w:ascii="Arial" w:hAnsi="Arial" w:cs="Arial"/>
        </w:rPr>
        <w:t>19/2018</w:t>
      </w:r>
      <w:r>
        <w:rPr>
          <w:rFonts w:ascii="Arial" w:hAnsi="Arial" w:cs="Arial"/>
          <w:i/>
          <w:iCs/>
        </w:rPr>
        <w:t>;</w:t>
      </w:r>
      <w:r w:rsidRPr="00315408">
        <w:rPr>
          <w:rFonts w:ascii="Arial" w:hAnsi="Arial" w:cs="Arial"/>
        </w:rPr>
        <w:t xml:space="preserve">. </w:t>
      </w:r>
    </w:p>
    <w:p w:rsidR="00815C25" w:rsidRDefault="00815C25" w:rsidP="00815C2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815C25" w:rsidRDefault="00815C25" w:rsidP="00815C2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815C25" w:rsidRDefault="00815C25" w:rsidP="00815C25">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p>
    <w:p w:rsidR="00815C25" w:rsidRPr="00DF0F3D" w:rsidRDefault="00815C25" w:rsidP="00815C25">
      <w:pPr>
        <w:ind w:firstLine="708"/>
        <w:jc w:val="both"/>
        <w:rPr>
          <w:rFonts w:ascii="Arial" w:hAnsi="Arial" w:cs="Arial"/>
        </w:rPr>
      </w:pPr>
    </w:p>
    <w:p w:rsidR="00815C25" w:rsidRDefault="00815C25" w:rsidP="00815C2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p>
    <w:p w:rsidR="00815C25" w:rsidRDefault="00815C25" w:rsidP="00815C25">
      <w:pPr>
        <w:ind w:firstLine="708"/>
        <w:jc w:val="both"/>
        <w:rPr>
          <w:rFonts w:ascii="Arial" w:hAnsi="Arial" w:cs="Arial"/>
          <w:b/>
        </w:rPr>
      </w:pPr>
      <w:r w:rsidRPr="00DF0F3D">
        <w:rPr>
          <w:rFonts w:ascii="Arial" w:hAnsi="Arial" w:cs="Arial"/>
        </w:rPr>
        <w:t>3.</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815C25" w:rsidRDefault="00815C25" w:rsidP="00815C2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815C25" w:rsidRDefault="00815C25" w:rsidP="00815C25">
      <w:pPr>
        <w:pStyle w:val="ListParagraph"/>
        <w:rPr>
          <w:rFonts w:ascii="Arial" w:hAnsi="Arial" w:cs="Arial"/>
        </w:rPr>
      </w:pPr>
    </w:p>
    <w:p w:rsidR="00815C25" w:rsidRPr="001B1537" w:rsidRDefault="00815C25" w:rsidP="00815C2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815C25" w:rsidRPr="001B1537" w:rsidSect="00FD6C51">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EA" w:rsidRDefault="006774EA" w:rsidP="007B568A">
      <w:pPr>
        <w:spacing w:line="240" w:lineRule="auto"/>
      </w:pPr>
      <w:r>
        <w:separator/>
      </w:r>
    </w:p>
  </w:endnote>
  <w:endnote w:type="continuationSeparator" w:id="1">
    <w:p w:rsidR="006774EA" w:rsidRDefault="006774EA" w:rsidP="007B56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31DD5">
      <w:tc>
        <w:tcPr>
          <w:tcW w:w="8208" w:type="dxa"/>
          <w:tcBorders>
            <w:top w:val="single" w:sz="8" w:space="0" w:color="808080"/>
          </w:tcBorders>
          <w:shd w:val="clear" w:color="auto" w:fill="auto"/>
        </w:tcPr>
        <w:p w:rsidR="00631DD5" w:rsidRDefault="00631DD5" w:rsidP="007B568A">
          <w:pPr>
            <w:pStyle w:val="Footer"/>
            <w:rPr>
              <w:b/>
              <w:bCs/>
              <w:color w:val="4F81BD"/>
            </w:rPr>
          </w:pPr>
          <w:r>
            <w:rPr>
              <w:b/>
              <w:bCs/>
              <w:color w:val="4F81BD"/>
            </w:rPr>
            <w:t>Конкурсна документација за јавну набавку мале вредности ЈН бр.19/2018 радова на текућем одржавању дела трећег спрата наручиоца Специјлане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631DD5" w:rsidRDefault="00E4233A">
          <w:pPr>
            <w:pStyle w:val="Footer"/>
            <w:rPr>
              <w:color w:val="1F497D"/>
            </w:rPr>
          </w:pPr>
          <w:r>
            <w:rPr>
              <w:b/>
              <w:bCs/>
              <w:color w:val="4F81BD"/>
            </w:rPr>
            <w:fldChar w:fldCharType="begin"/>
          </w:r>
          <w:r w:rsidR="00631DD5">
            <w:rPr>
              <w:b/>
              <w:bCs/>
              <w:color w:val="4F81BD"/>
            </w:rPr>
            <w:instrText xml:space="preserve"> PAGE </w:instrText>
          </w:r>
          <w:r>
            <w:rPr>
              <w:b/>
              <w:bCs/>
              <w:color w:val="4F81BD"/>
            </w:rPr>
            <w:fldChar w:fldCharType="separate"/>
          </w:r>
          <w:r w:rsidR="00F5022D">
            <w:rPr>
              <w:b/>
              <w:bCs/>
              <w:noProof/>
              <w:color w:val="4F81BD"/>
            </w:rPr>
            <w:t>21</w:t>
          </w:r>
          <w:r>
            <w:rPr>
              <w:b/>
              <w:bCs/>
              <w:color w:val="4F81BD"/>
            </w:rPr>
            <w:fldChar w:fldCharType="end"/>
          </w:r>
          <w:r w:rsidR="00631DD5">
            <w:rPr>
              <w:color w:val="4F81BD"/>
            </w:rPr>
            <w:t xml:space="preserve">/ </w:t>
          </w:r>
          <w:r>
            <w:rPr>
              <w:b/>
              <w:bCs/>
              <w:color w:val="4F81BD"/>
            </w:rPr>
            <w:fldChar w:fldCharType="begin"/>
          </w:r>
          <w:r w:rsidR="00631DD5">
            <w:rPr>
              <w:b/>
              <w:bCs/>
              <w:color w:val="4F81BD"/>
            </w:rPr>
            <w:instrText xml:space="preserve"> NUMPAGES \*Arabic </w:instrText>
          </w:r>
          <w:r>
            <w:rPr>
              <w:b/>
              <w:bCs/>
              <w:color w:val="4F81BD"/>
            </w:rPr>
            <w:fldChar w:fldCharType="separate"/>
          </w:r>
          <w:r w:rsidR="00F5022D">
            <w:rPr>
              <w:b/>
              <w:bCs/>
              <w:noProof/>
              <w:color w:val="4F81BD"/>
            </w:rPr>
            <w:t>34</w:t>
          </w:r>
          <w:r>
            <w:rPr>
              <w:b/>
              <w:bCs/>
              <w:color w:val="4F81BD"/>
            </w:rPr>
            <w:fldChar w:fldCharType="end"/>
          </w:r>
        </w:p>
      </w:tc>
    </w:tr>
  </w:tbl>
  <w:p w:rsidR="00631DD5" w:rsidRDefault="00631DD5">
    <w:pPr>
      <w:pStyle w:val="Footer"/>
      <w:jc w:val="right"/>
    </w:pPr>
  </w:p>
  <w:p w:rsidR="00631DD5" w:rsidRDefault="00631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EA" w:rsidRDefault="006774EA" w:rsidP="007B568A">
      <w:pPr>
        <w:spacing w:line="240" w:lineRule="auto"/>
      </w:pPr>
      <w:r>
        <w:separator/>
      </w:r>
    </w:p>
  </w:footnote>
  <w:footnote w:type="continuationSeparator" w:id="1">
    <w:p w:rsidR="006774EA" w:rsidRDefault="006774EA" w:rsidP="007B56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6"/>
  </w:num>
  <w:num w:numId="19">
    <w:abstractNumId w:val="17"/>
  </w:num>
  <w:num w:numId="20">
    <w:abstractNumId w:val="18"/>
  </w:num>
  <w:num w:numId="21">
    <w:abstractNumId w:val="14"/>
  </w:num>
  <w:num w:numId="22">
    <w:abstractNumId w:val="13"/>
  </w:num>
  <w:num w:numId="23">
    <w:abstractNumId w:val="32"/>
  </w:num>
  <w:num w:numId="24">
    <w:abstractNumId w:val="21"/>
  </w:num>
  <w:num w:numId="25">
    <w:abstractNumId w:val="36"/>
  </w:num>
  <w:num w:numId="26">
    <w:abstractNumId w:val="27"/>
  </w:num>
  <w:num w:numId="27">
    <w:abstractNumId w:val="33"/>
  </w:num>
  <w:num w:numId="28">
    <w:abstractNumId w:val="15"/>
  </w:num>
  <w:num w:numId="29">
    <w:abstractNumId w:val="34"/>
  </w:num>
  <w:num w:numId="30">
    <w:abstractNumId w:val="28"/>
  </w:num>
  <w:num w:numId="31">
    <w:abstractNumId w:val="22"/>
  </w:num>
  <w:num w:numId="32">
    <w:abstractNumId w:val="20"/>
  </w:num>
  <w:num w:numId="33">
    <w:abstractNumId w:val="35"/>
  </w:num>
  <w:num w:numId="34">
    <w:abstractNumId w:val="24"/>
  </w:num>
  <w:num w:numId="35">
    <w:abstractNumId w:val="10"/>
  </w:num>
  <w:num w:numId="36">
    <w:abstractNumId w:val="26"/>
  </w:num>
  <w:num w:numId="37">
    <w:abstractNumId w:val="19"/>
  </w:num>
  <w:num w:numId="38">
    <w:abstractNumId w:val="12"/>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15C25"/>
    <w:rsid w:val="000168A8"/>
    <w:rsid w:val="00027549"/>
    <w:rsid w:val="0004445C"/>
    <w:rsid w:val="001E6086"/>
    <w:rsid w:val="001F1C3D"/>
    <w:rsid w:val="003418B1"/>
    <w:rsid w:val="00387F9A"/>
    <w:rsid w:val="00496742"/>
    <w:rsid w:val="004A182B"/>
    <w:rsid w:val="004C694B"/>
    <w:rsid w:val="004C6E28"/>
    <w:rsid w:val="0053694D"/>
    <w:rsid w:val="00542369"/>
    <w:rsid w:val="00631DD5"/>
    <w:rsid w:val="006774EA"/>
    <w:rsid w:val="00714FDC"/>
    <w:rsid w:val="0071716E"/>
    <w:rsid w:val="00766292"/>
    <w:rsid w:val="007B13C5"/>
    <w:rsid w:val="007B568A"/>
    <w:rsid w:val="007C1E0E"/>
    <w:rsid w:val="00815C25"/>
    <w:rsid w:val="009838C0"/>
    <w:rsid w:val="00AA6974"/>
    <w:rsid w:val="00B1054A"/>
    <w:rsid w:val="00B302D0"/>
    <w:rsid w:val="00B30A3B"/>
    <w:rsid w:val="00BD3087"/>
    <w:rsid w:val="00BE289F"/>
    <w:rsid w:val="00C07BC9"/>
    <w:rsid w:val="00C137F4"/>
    <w:rsid w:val="00CC655B"/>
    <w:rsid w:val="00D16175"/>
    <w:rsid w:val="00D73E5A"/>
    <w:rsid w:val="00D7696F"/>
    <w:rsid w:val="00DB5235"/>
    <w:rsid w:val="00DC7ECD"/>
    <w:rsid w:val="00DD105E"/>
    <w:rsid w:val="00E4233A"/>
    <w:rsid w:val="00F5022D"/>
    <w:rsid w:val="00F71682"/>
    <w:rsid w:val="00FD6C51"/>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2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15C25"/>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815C25"/>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15C25"/>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5C25"/>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5C25"/>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815C25"/>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5C25"/>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5C25"/>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815C25"/>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C25"/>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815C2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5C2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5C2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5C2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15C2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5C2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15C2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15C25"/>
    <w:rPr>
      <w:rFonts w:ascii="Arial" w:eastAsia="Times New Roman" w:hAnsi="Arial" w:cs="Arial"/>
      <w:color w:val="000000"/>
      <w:kern w:val="1"/>
      <w:sz w:val="24"/>
      <w:szCs w:val="24"/>
      <w:lang w:val="en-US" w:eastAsia="ar-SA"/>
    </w:rPr>
  </w:style>
  <w:style w:type="character" w:customStyle="1" w:styleId="WW8Num2z0">
    <w:name w:val="WW8Num2z0"/>
    <w:rsid w:val="00815C25"/>
    <w:rPr>
      <w:rFonts w:ascii="Symbol" w:hAnsi="Symbol" w:cs="Symbol"/>
    </w:rPr>
  </w:style>
  <w:style w:type="character" w:customStyle="1" w:styleId="WW8Num2z1">
    <w:name w:val="WW8Num2z1"/>
    <w:rsid w:val="00815C25"/>
    <w:rPr>
      <w:rFonts w:ascii="Courier New" w:hAnsi="Courier New" w:cs="Courier New"/>
    </w:rPr>
  </w:style>
  <w:style w:type="character" w:customStyle="1" w:styleId="WW8Num2z2">
    <w:name w:val="WW8Num2z2"/>
    <w:rsid w:val="00815C25"/>
    <w:rPr>
      <w:rFonts w:ascii="Wingdings" w:hAnsi="Wingdings" w:cs="Wingdings"/>
    </w:rPr>
  </w:style>
  <w:style w:type="character" w:customStyle="1" w:styleId="WW8Num3z0">
    <w:name w:val="WW8Num3z0"/>
    <w:rsid w:val="00815C25"/>
    <w:rPr>
      <w:b/>
    </w:rPr>
  </w:style>
  <w:style w:type="character" w:customStyle="1" w:styleId="WW8Num3z1">
    <w:name w:val="WW8Num3z1"/>
    <w:rsid w:val="00815C25"/>
    <w:rPr>
      <w:b/>
      <w:i w:val="0"/>
      <w:sz w:val="24"/>
      <w:szCs w:val="24"/>
    </w:rPr>
  </w:style>
  <w:style w:type="character" w:customStyle="1" w:styleId="WW8Num4z0">
    <w:name w:val="WW8Num4z0"/>
    <w:rsid w:val="00815C25"/>
    <w:rPr>
      <w:rFonts w:cs="Arial"/>
      <w:i w:val="0"/>
      <w:sz w:val="24"/>
    </w:rPr>
  </w:style>
  <w:style w:type="character" w:customStyle="1" w:styleId="WW8Num5z0">
    <w:name w:val="WW8Num5z0"/>
    <w:rsid w:val="00815C25"/>
    <w:rPr>
      <w:rFonts w:cs="Arial"/>
      <w:b w:val="0"/>
      <w:i w:val="0"/>
      <w:sz w:val="24"/>
    </w:rPr>
  </w:style>
  <w:style w:type="character" w:customStyle="1" w:styleId="WW8Num6z0">
    <w:name w:val="WW8Num6z0"/>
    <w:rsid w:val="00815C25"/>
    <w:rPr>
      <w:rFonts w:ascii="Symbol" w:hAnsi="Symbol" w:cs="Symbol"/>
    </w:rPr>
  </w:style>
  <w:style w:type="character" w:customStyle="1" w:styleId="WW8Num6z1">
    <w:name w:val="WW8Num6z1"/>
    <w:rsid w:val="00815C25"/>
    <w:rPr>
      <w:rFonts w:ascii="Courier New" w:hAnsi="Courier New" w:cs="Courier New"/>
    </w:rPr>
  </w:style>
  <w:style w:type="character" w:customStyle="1" w:styleId="WW8Num6z2">
    <w:name w:val="WW8Num6z2"/>
    <w:rsid w:val="00815C25"/>
    <w:rPr>
      <w:rFonts w:ascii="Wingdings" w:hAnsi="Wingdings" w:cs="Wingdings"/>
    </w:rPr>
  </w:style>
  <w:style w:type="character" w:customStyle="1" w:styleId="WW8Num7z0">
    <w:name w:val="WW8Num7z0"/>
    <w:rsid w:val="00815C25"/>
    <w:rPr>
      <w:b w:val="0"/>
      <w:i w:val="0"/>
      <w:color w:val="00000A"/>
    </w:rPr>
  </w:style>
  <w:style w:type="character" w:customStyle="1" w:styleId="WW8Num7z1">
    <w:name w:val="WW8Num7z1"/>
    <w:rsid w:val="00815C25"/>
    <w:rPr>
      <w:rFonts w:ascii="Courier New" w:hAnsi="Courier New" w:cs="Courier New"/>
    </w:rPr>
  </w:style>
  <w:style w:type="character" w:customStyle="1" w:styleId="WW8Num7z2">
    <w:name w:val="WW8Num7z2"/>
    <w:rsid w:val="00815C25"/>
    <w:rPr>
      <w:rFonts w:ascii="Wingdings" w:hAnsi="Wingdings" w:cs="Wingdings"/>
    </w:rPr>
  </w:style>
  <w:style w:type="character" w:customStyle="1" w:styleId="WW8Num8z0">
    <w:name w:val="WW8Num8z0"/>
    <w:rsid w:val="00815C25"/>
    <w:rPr>
      <w:rFonts w:ascii="Symbol" w:hAnsi="Symbol" w:cs="Symbol"/>
    </w:rPr>
  </w:style>
  <w:style w:type="character" w:customStyle="1" w:styleId="WW8Num9z0">
    <w:name w:val="WW8Num9z0"/>
    <w:rsid w:val="00815C25"/>
    <w:rPr>
      <w:i w:val="0"/>
    </w:rPr>
  </w:style>
  <w:style w:type="character" w:customStyle="1" w:styleId="WW8Num9z1">
    <w:name w:val="WW8Num9z1"/>
    <w:rsid w:val="00815C25"/>
    <w:rPr>
      <w:rFonts w:ascii="Courier New" w:hAnsi="Courier New" w:cs="Courier New"/>
    </w:rPr>
  </w:style>
  <w:style w:type="character" w:customStyle="1" w:styleId="WW8Num9z2">
    <w:name w:val="WW8Num9z2"/>
    <w:rsid w:val="00815C25"/>
    <w:rPr>
      <w:rFonts w:ascii="Wingdings" w:hAnsi="Wingdings" w:cs="Wingdings"/>
    </w:rPr>
  </w:style>
  <w:style w:type="character" w:customStyle="1" w:styleId="WW8Num8z1">
    <w:name w:val="WW8Num8z1"/>
    <w:rsid w:val="00815C25"/>
    <w:rPr>
      <w:rFonts w:ascii="Courier New" w:hAnsi="Courier New" w:cs="Courier New"/>
    </w:rPr>
  </w:style>
  <w:style w:type="character" w:customStyle="1" w:styleId="WW8Num8z2">
    <w:name w:val="WW8Num8z2"/>
    <w:rsid w:val="00815C25"/>
    <w:rPr>
      <w:rFonts w:ascii="Wingdings" w:hAnsi="Wingdings" w:cs="Wingdings"/>
    </w:rPr>
  </w:style>
  <w:style w:type="character" w:customStyle="1" w:styleId="WW8Num10z0">
    <w:name w:val="WW8Num10z0"/>
    <w:rsid w:val="00815C25"/>
    <w:rPr>
      <w:rFonts w:ascii="Symbol" w:hAnsi="Symbol" w:cs="Symbol"/>
    </w:rPr>
  </w:style>
  <w:style w:type="character" w:customStyle="1" w:styleId="WW8Num10z1">
    <w:name w:val="WW8Num10z1"/>
    <w:rsid w:val="00815C25"/>
    <w:rPr>
      <w:rFonts w:ascii="Courier New" w:hAnsi="Courier New" w:cs="Courier New"/>
    </w:rPr>
  </w:style>
  <w:style w:type="character" w:customStyle="1" w:styleId="WW8Num10z2">
    <w:name w:val="WW8Num10z2"/>
    <w:rsid w:val="00815C25"/>
    <w:rPr>
      <w:rFonts w:ascii="Wingdings" w:hAnsi="Wingdings" w:cs="Wingdings"/>
    </w:rPr>
  </w:style>
  <w:style w:type="character" w:customStyle="1" w:styleId="WW8Num12z0">
    <w:name w:val="WW8Num12z0"/>
    <w:rsid w:val="00815C25"/>
    <w:rPr>
      <w:b/>
    </w:rPr>
  </w:style>
  <w:style w:type="character" w:customStyle="1" w:styleId="WW8Num12z1">
    <w:name w:val="WW8Num12z1"/>
    <w:rsid w:val="00815C25"/>
    <w:rPr>
      <w:b/>
      <w:i w:val="0"/>
      <w:sz w:val="24"/>
      <w:szCs w:val="24"/>
    </w:rPr>
  </w:style>
  <w:style w:type="character" w:customStyle="1" w:styleId="WW8Num13z0">
    <w:name w:val="WW8Num13z0"/>
    <w:rsid w:val="00815C25"/>
    <w:rPr>
      <w:b w:val="0"/>
    </w:rPr>
  </w:style>
  <w:style w:type="character" w:customStyle="1" w:styleId="WW8Num15z0">
    <w:name w:val="WW8Num15z0"/>
    <w:rsid w:val="00815C25"/>
    <w:rPr>
      <w:rFonts w:ascii="Wingdings" w:hAnsi="Wingdings" w:cs="Wingdings"/>
    </w:rPr>
  </w:style>
  <w:style w:type="character" w:customStyle="1" w:styleId="WW8Num15z1">
    <w:name w:val="WW8Num15z1"/>
    <w:rsid w:val="00815C25"/>
    <w:rPr>
      <w:rFonts w:ascii="Courier New" w:hAnsi="Courier New" w:cs="Courier New"/>
    </w:rPr>
  </w:style>
  <w:style w:type="character" w:customStyle="1" w:styleId="WW8Num15z3">
    <w:name w:val="WW8Num15z3"/>
    <w:rsid w:val="00815C25"/>
    <w:rPr>
      <w:rFonts w:ascii="Symbol" w:hAnsi="Symbol" w:cs="Symbol"/>
    </w:rPr>
  </w:style>
  <w:style w:type="character" w:customStyle="1" w:styleId="WW-DefaultParagraphFont">
    <w:name w:val="WW-Default Paragraph Font"/>
    <w:rsid w:val="00815C25"/>
  </w:style>
  <w:style w:type="character" w:customStyle="1" w:styleId="ListParagraphChar">
    <w:name w:val="List Paragraph Char"/>
    <w:rsid w:val="00815C25"/>
  </w:style>
  <w:style w:type="character" w:customStyle="1" w:styleId="CommentReference1">
    <w:name w:val="Comment Reference1"/>
    <w:rsid w:val="00815C25"/>
    <w:rPr>
      <w:sz w:val="16"/>
      <w:szCs w:val="16"/>
    </w:rPr>
  </w:style>
  <w:style w:type="character" w:customStyle="1" w:styleId="CommentTextChar">
    <w:name w:val="Comment Text Char"/>
    <w:rsid w:val="00815C25"/>
    <w:rPr>
      <w:sz w:val="20"/>
      <w:szCs w:val="20"/>
    </w:rPr>
  </w:style>
  <w:style w:type="character" w:customStyle="1" w:styleId="CommentSubjectChar">
    <w:name w:val="Comment Subject Char"/>
    <w:rsid w:val="00815C25"/>
    <w:rPr>
      <w:b/>
      <w:bCs/>
      <w:sz w:val="20"/>
      <w:szCs w:val="20"/>
    </w:rPr>
  </w:style>
  <w:style w:type="character" w:customStyle="1" w:styleId="BalloonTextChar">
    <w:name w:val="Balloon Text Char"/>
    <w:rsid w:val="00815C25"/>
    <w:rPr>
      <w:rFonts w:ascii="Tahoma" w:hAnsi="Tahoma" w:cs="Tahoma"/>
      <w:sz w:val="16"/>
      <w:szCs w:val="16"/>
    </w:rPr>
  </w:style>
  <w:style w:type="character" w:customStyle="1" w:styleId="BodyText2Char">
    <w:name w:val="Body Text 2 Char"/>
    <w:rsid w:val="00815C25"/>
    <w:rPr>
      <w:sz w:val="24"/>
      <w:szCs w:val="24"/>
    </w:rPr>
  </w:style>
  <w:style w:type="character" w:customStyle="1" w:styleId="BodyText2Char1">
    <w:name w:val="Body Text 2 Char1"/>
    <w:basedOn w:val="WW-DefaultParagraphFont"/>
    <w:rsid w:val="00815C25"/>
  </w:style>
  <w:style w:type="character" w:customStyle="1" w:styleId="BodyText3Char">
    <w:name w:val="Body Text 3 Char"/>
    <w:rsid w:val="00815C25"/>
    <w:rPr>
      <w:rFonts w:ascii="Times New Roman" w:eastAsia="Times New Roman" w:hAnsi="Times New Roman" w:cs="Times New Roman"/>
      <w:sz w:val="16"/>
      <w:szCs w:val="16"/>
    </w:rPr>
  </w:style>
  <w:style w:type="character" w:customStyle="1" w:styleId="NoSpacingChar">
    <w:name w:val="No Spacing Char"/>
    <w:rsid w:val="00815C25"/>
    <w:rPr>
      <w:rFonts w:cs="font239"/>
      <w:lang w:val="en-US"/>
    </w:rPr>
  </w:style>
  <w:style w:type="character" w:customStyle="1" w:styleId="HeaderChar">
    <w:name w:val="Header Char"/>
    <w:basedOn w:val="WW-DefaultParagraphFont"/>
    <w:rsid w:val="00815C25"/>
  </w:style>
  <w:style w:type="character" w:customStyle="1" w:styleId="FooterChar">
    <w:name w:val="Footer Char"/>
    <w:basedOn w:val="WW-DefaultParagraphFont"/>
    <w:rsid w:val="00815C25"/>
  </w:style>
  <w:style w:type="character" w:customStyle="1" w:styleId="ListLabel1">
    <w:name w:val="ListLabel 1"/>
    <w:rsid w:val="00815C25"/>
    <w:rPr>
      <w:rFonts w:cs="Courier New"/>
    </w:rPr>
  </w:style>
  <w:style w:type="character" w:customStyle="1" w:styleId="ListLabel2">
    <w:name w:val="ListLabel 2"/>
    <w:rsid w:val="00815C25"/>
    <w:rPr>
      <w:b/>
      <w:i w:val="0"/>
      <w:sz w:val="24"/>
      <w:szCs w:val="24"/>
    </w:rPr>
  </w:style>
  <w:style w:type="character" w:customStyle="1" w:styleId="ListLabel3">
    <w:name w:val="ListLabel 3"/>
    <w:rsid w:val="00815C25"/>
    <w:rPr>
      <w:rFonts w:cs="Arial"/>
      <w:i w:val="0"/>
      <w:sz w:val="24"/>
    </w:rPr>
  </w:style>
  <w:style w:type="character" w:customStyle="1" w:styleId="ListLabel4">
    <w:name w:val="ListLabel 4"/>
    <w:rsid w:val="00815C25"/>
    <w:rPr>
      <w:rFonts w:cs="Arial"/>
      <w:b w:val="0"/>
      <w:i w:val="0"/>
      <w:sz w:val="24"/>
    </w:rPr>
  </w:style>
  <w:style w:type="character" w:customStyle="1" w:styleId="ListLabel5">
    <w:name w:val="ListLabel 5"/>
    <w:rsid w:val="00815C25"/>
    <w:rPr>
      <w:rFonts w:cs="Calibri"/>
    </w:rPr>
  </w:style>
  <w:style w:type="character" w:customStyle="1" w:styleId="ListLabel6">
    <w:name w:val="ListLabel 6"/>
    <w:rsid w:val="00815C25"/>
    <w:rPr>
      <w:b w:val="0"/>
      <w:i w:val="0"/>
      <w:color w:val="00000A"/>
    </w:rPr>
  </w:style>
  <w:style w:type="character" w:customStyle="1" w:styleId="ListLabel7">
    <w:name w:val="ListLabel 7"/>
    <w:rsid w:val="00815C25"/>
    <w:rPr>
      <w:rFonts w:eastAsia="TimesNewRomanPSMT" w:cs="Times New Roman"/>
    </w:rPr>
  </w:style>
  <w:style w:type="character" w:customStyle="1" w:styleId="ListLabel8">
    <w:name w:val="ListLabel 8"/>
    <w:rsid w:val="00815C25"/>
    <w:rPr>
      <w:i w:val="0"/>
    </w:rPr>
  </w:style>
  <w:style w:type="character" w:customStyle="1" w:styleId="NumberingSymbols">
    <w:name w:val="Numbering Symbols"/>
    <w:rsid w:val="00815C25"/>
  </w:style>
  <w:style w:type="paragraph" w:customStyle="1" w:styleId="Heading">
    <w:name w:val="Heading"/>
    <w:basedOn w:val="Normal"/>
    <w:next w:val="BodyText"/>
    <w:rsid w:val="00815C25"/>
    <w:pPr>
      <w:keepNext/>
      <w:spacing w:before="240" w:after="120"/>
    </w:pPr>
    <w:rPr>
      <w:rFonts w:ascii="Arial" w:hAnsi="Arial" w:cs="Mangal"/>
      <w:sz w:val="28"/>
      <w:szCs w:val="28"/>
    </w:rPr>
  </w:style>
  <w:style w:type="paragraph" w:styleId="BodyText">
    <w:name w:val="Body Text"/>
    <w:basedOn w:val="Normal"/>
    <w:link w:val="BodyTextChar"/>
    <w:rsid w:val="00815C25"/>
    <w:pPr>
      <w:spacing w:after="120"/>
    </w:pPr>
  </w:style>
  <w:style w:type="character" w:customStyle="1" w:styleId="BodyTextChar">
    <w:name w:val="Body Text Char"/>
    <w:basedOn w:val="DefaultParagraphFont"/>
    <w:link w:val="BodyText"/>
    <w:rsid w:val="00815C25"/>
    <w:rPr>
      <w:rFonts w:ascii="Times New Roman" w:eastAsia="Arial Unicode MS" w:hAnsi="Times New Roman" w:cs="Times New Roman"/>
      <w:color w:val="000000"/>
      <w:kern w:val="1"/>
      <w:sz w:val="24"/>
      <w:szCs w:val="24"/>
      <w:lang w:eastAsia="ar-SA"/>
    </w:rPr>
  </w:style>
  <w:style w:type="paragraph" w:styleId="List">
    <w:name w:val="List"/>
    <w:basedOn w:val="BodyText"/>
    <w:rsid w:val="00815C25"/>
    <w:rPr>
      <w:rFonts w:cs="Mangal"/>
    </w:rPr>
  </w:style>
  <w:style w:type="paragraph" w:styleId="Caption">
    <w:name w:val="caption"/>
    <w:basedOn w:val="Normal"/>
    <w:qFormat/>
    <w:rsid w:val="00815C25"/>
    <w:pPr>
      <w:suppressLineNumbers/>
      <w:spacing w:before="120" w:after="120"/>
    </w:pPr>
    <w:rPr>
      <w:rFonts w:cs="Mangal"/>
      <w:i/>
      <w:iCs/>
    </w:rPr>
  </w:style>
  <w:style w:type="paragraph" w:customStyle="1" w:styleId="Index">
    <w:name w:val="Index"/>
    <w:basedOn w:val="Normal"/>
    <w:rsid w:val="00815C25"/>
    <w:pPr>
      <w:suppressLineNumbers/>
    </w:pPr>
    <w:rPr>
      <w:rFonts w:cs="Mangal"/>
    </w:rPr>
  </w:style>
  <w:style w:type="paragraph" w:styleId="ListParagraph">
    <w:name w:val="List Paragraph"/>
    <w:basedOn w:val="Normal"/>
    <w:uiPriority w:val="34"/>
    <w:qFormat/>
    <w:rsid w:val="00815C25"/>
    <w:pPr>
      <w:ind w:left="720"/>
    </w:pPr>
  </w:style>
  <w:style w:type="paragraph" w:customStyle="1" w:styleId="CommentText1">
    <w:name w:val="Comment Text1"/>
    <w:basedOn w:val="Normal"/>
    <w:rsid w:val="00815C25"/>
    <w:rPr>
      <w:sz w:val="20"/>
      <w:szCs w:val="20"/>
    </w:rPr>
  </w:style>
  <w:style w:type="paragraph" w:customStyle="1" w:styleId="CommentSubject1">
    <w:name w:val="Comment Subject1"/>
    <w:basedOn w:val="CommentText1"/>
    <w:rsid w:val="00815C25"/>
    <w:rPr>
      <w:b/>
      <w:bCs/>
    </w:rPr>
  </w:style>
  <w:style w:type="paragraph" w:styleId="BalloonText">
    <w:name w:val="Balloon Text"/>
    <w:basedOn w:val="Normal"/>
    <w:link w:val="BalloonTextChar1"/>
    <w:rsid w:val="00815C25"/>
    <w:rPr>
      <w:rFonts w:ascii="Tahoma" w:hAnsi="Tahoma" w:cs="Tahoma"/>
      <w:sz w:val="16"/>
      <w:szCs w:val="16"/>
    </w:rPr>
  </w:style>
  <w:style w:type="character" w:customStyle="1" w:styleId="BalloonTextChar1">
    <w:name w:val="Balloon Text Char1"/>
    <w:basedOn w:val="DefaultParagraphFont"/>
    <w:link w:val="BalloonText"/>
    <w:rsid w:val="00815C2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5C25"/>
    <w:pPr>
      <w:suppressLineNumbers/>
    </w:pPr>
    <w:rPr>
      <w:sz w:val="32"/>
      <w:szCs w:val="32"/>
      <w:lang w:val="en-US"/>
    </w:rPr>
  </w:style>
  <w:style w:type="paragraph" w:styleId="BodyText2">
    <w:name w:val="Body Text 2"/>
    <w:basedOn w:val="Normal"/>
    <w:link w:val="BodyText2Char2"/>
    <w:rsid w:val="00815C25"/>
    <w:pPr>
      <w:spacing w:after="120" w:line="480" w:lineRule="auto"/>
    </w:pPr>
  </w:style>
  <w:style w:type="character" w:customStyle="1" w:styleId="BodyText2Char2">
    <w:name w:val="Body Text 2 Char2"/>
    <w:basedOn w:val="DefaultParagraphFont"/>
    <w:link w:val="BodyText2"/>
    <w:rsid w:val="00815C2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15C25"/>
    <w:pPr>
      <w:spacing w:after="120"/>
    </w:pPr>
    <w:rPr>
      <w:rFonts w:eastAsia="Times New Roman"/>
      <w:sz w:val="16"/>
      <w:szCs w:val="16"/>
    </w:rPr>
  </w:style>
  <w:style w:type="character" w:customStyle="1" w:styleId="BodyText3Char1">
    <w:name w:val="Body Text 3 Char1"/>
    <w:basedOn w:val="DefaultParagraphFont"/>
    <w:link w:val="BodyText3"/>
    <w:rsid w:val="00815C25"/>
    <w:rPr>
      <w:rFonts w:ascii="Times New Roman" w:eastAsia="Times New Roman" w:hAnsi="Times New Roman" w:cs="Times New Roman"/>
      <w:color w:val="000000"/>
      <w:kern w:val="1"/>
      <w:sz w:val="16"/>
      <w:szCs w:val="16"/>
      <w:lang w:eastAsia="ar-SA"/>
    </w:rPr>
  </w:style>
  <w:style w:type="paragraph" w:styleId="NoSpacing">
    <w:name w:val="No Spacing"/>
    <w:qFormat/>
    <w:rsid w:val="00815C2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15C25"/>
    <w:pPr>
      <w:suppressLineNumbers/>
      <w:tabs>
        <w:tab w:val="center" w:pos="4513"/>
        <w:tab w:val="right" w:pos="9026"/>
      </w:tabs>
    </w:pPr>
  </w:style>
  <w:style w:type="character" w:customStyle="1" w:styleId="HeaderChar1">
    <w:name w:val="Header Char1"/>
    <w:basedOn w:val="DefaultParagraphFont"/>
    <w:link w:val="Header"/>
    <w:rsid w:val="00815C2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15C25"/>
    <w:pPr>
      <w:suppressLineNumbers/>
      <w:tabs>
        <w:tab w:val="center" w:pos="4513"/>
        <w:tab w:val="right" w:pos="9026"/>
      </w:tabs>
    </w:pPr>
  </w:style>
  <w:style w:type="character" w:customStyle="1" w:styleId="FooterChar1">
    <w:name w:val="Footer Char1"/>
    <w:basedOn w:val="DefaultParagraphFont"/>
    <w:link w:val="Footer"/>
    <w:rsid w:val="00815C2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15C25"/>
    <w:pPr>
      <w:suppressLineNumbers/>
    </w:pPr>
  </w:style>
  <w:style w:type="paragraph" w:customStyle="1" w:styleId="TableHeading">
    <w:name w:val="Table Heading"/>
    <w:basedOn w:val="TableContents"/>
    <w:rsid w:val="00815C25"/>
    <w:pPr>
      <w:jc w:val="center"/>
    </w:pPr>
    <w:rPr>
      <w:b/>
      <w:bCs/>
    </w:rPr>
  </w:style>
  <w:style w:type="paragraph" w:customStyle="1" w:styleId="PythagoreanTheorem">
    <w:name w:val="Pythagorean Theorem"/>
    <w:rsid w:val="00815C25"/>
    <w:pPr>
      <w:suppressAutoHyphens/>
    </w:pPr>
    <w:rPr>
      <w:rFonts w:ascii="Calibri" w:eastAsia="MS Mincho" w:hAnsi="Calibri" w:cs="Arial"/>
      <w:lang w:val="en-US" w:eastAsia="ar-SA"/>
    </w:rPr>
  </w:style>
  <w:style w:type="table" w:styleId="TableGrid">
    <w:name w:val="Table Grid"/>
    <w:basedOn w:val="TableNormal"/>
    <w:uiPriority w:val="59"/>
    <w:rsid w:val="00815C25"/>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15C25"/>
    <w:pPr>
      <w:spacing w:line="240" w:lineRule="auto"/>
    </w:pPr>
    <w:rPr>
      <w:sz w:val="20"/>
      <w:szCs w:val="20"/>
      <w:lang w:val="en-US"/>
    </w:rPr>
  </w:style>
  <w:style w:type="character" w:customStyle="1" w:styleId="CommentTextChar1">
    <w:name w:val="Comment Text Char1"/>
    <w:basedOn w:val="DefaultParagraphFont"/>
    <w:link w:val="CommentText"/>
    <w:rsid w:val="00815C25"/>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15C25"/>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815C25"/>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15C25"/>
    <w:rPr>
      <w:vertAlign w:val="superscript"/>
    </w:rPr>
  </w:style>
  <w:style w:type="character" w:styleId="CommentReference">
    <w:name w:val="annotation reference"/>
    <w:semiHidden/>
    <w:unhideWhenUsed/>
    <w:rsid w:val="00815C25"/>
    <w:rPr>
      <w:sz w:val="16"/>
      <w:szCs w:val="16"/>
    </w:rPr>
  </w:style>
  <w:style w:type="paragraph" w:customStyle="1" w:styleId="Default">
    <w:name w:val="Default"/>
    <w:rsid w:val="00815C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4A18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ACD0-E460-4677-A316-C05B7FC2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9431</Words>
  <Characters>53757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6</cp:revision>
  <cp:lastPrinted>2018-11-09T09:09:00Z</cp:lastPrinted>
  <dcterms:created xsi:type="dcterms:W3CDTF">2018-11-09T09:05:00Z</dcterms:created>
  <dcterms:modified xsi:type="dcterms:W3CDTF">2018-11-09T12:17:00Z</dcterms:modified>
</cp:coreProperties>
</file>