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19" w:rsidRDefault="00380D19" w:rsidP="00380D19">
      <w:pPr>
        <w:rPr>
          <w:rFonts w:ascii="Arial" w:hAnsi="Arial" w:cs="Arial"/>
        </w:rPr>
      </w:pPr>
      <w:r>
        <w:rPr>
          <w:rFonts w:ascii="Arial" w:hAnsi="Arial" w:cs="Arial"/>
        </w:rPr>
        <w:t>РЕПУБЛИКА СРБИЈА</w:t>
      </w:r>
    </w:p>
    <w:p w:rsidR="00380D19" w:rsidRDefault="00380D19" w:rsidP="00380D19">
      <w:pPr>
        <w:rPr>
          <w:rFonts w:ascii="Arial" w:hAnsi="Arial" w:cs="Arial"/>
        </w:rPr>
      </w:pPr>
      <w:r>
        <w:rPr>
          <w:rFonts w:ascii="Arial" w:hAnsi="Arial" w:cs="Arial"/>
        </w:rPr>
        <w:t xml:space="preserve">Специјална болница за плућне </w:t>
      </w:r>
    </w:p>
    <w:p w:rsidR="00380D19" w:rsidRDefault="00380D19" w:rsidP="00380D19">
      <w:pPr>
        <w:rPr>
          <w:rFonts w:ascii="Arial" w:hAnsi="Arial" w:cs="Arial"/>
        </w:rPr>
      </w:pPr>
      <w:r>
        <w:rPr>
          <w:rFonts w:ascii="Arial" w:hAnsi="Arial" w:cs="Arial"/>
        </w:rPr>
        <w:t>Болести „Озрен“ Сокобања</w:t>
      </w:r>
    </w:p>
    <w:p w:rsidR="00380D19" w:rsidRPr="00655320" w:rsidRDefault="00380D19" w:rsidP="00380D19">
      <w:pPr>
        <w:rPr>
          <w:rFonts w:ascii="Arial" w:hAnsi="Arial" w:cs="Arial"/>
        </w:rPr>
      </w:pPr>
      <w:r>
        <w:rPr>
          <w:rFonts w:ascii="Arial" w:hAnsi="Arial" w:cs="Arial"/>
        </w:rPr>
        <w:t>04-бр.</w:t>
      </w:r>
      <w:r w:rsidR="00DE765F">
        <w:rPr>
          <w:rFonts w:ascii="Arial" w:hAnsi="Arial" w:cs="Arial"/>
        </w:rPr>
        <w:t>324</w:t>
      </w:r>
    </w:p>
    <w:p w:rsidR="00380D19" w:rsidRDefault="00706D90" w:rsidP="00380D19">
      <w:pPr>
        <w:rPr>
          <w:rFonts w:ascii="Arial" w:hAnsi="Arial" w:cs="Arial"/>
          <w:sz w:val="32"/>
          <w:szCs w:val="32"/>
        </w:rPr>
      </w:pPr>
      <w:r>
        <w:rPr>
          <w:rFonts w:ascii="Arial" w:hAnsi="Arial" w:cs="Arial"/>
        </w:rPr>
        <w:t xml:space="preserve"> </w:t>
      </w:r>
      <w:r w:rsidR="00DE765F">
        <w:rPr>
          <w:rFonts w:ascii="Arial" w:hAnsi="Arial" w:cs="Arial"/>
        </w:rPr>
        <w:t>16.04.2019.</w:t>
      </w:r>
      <w:r w:rsidR="00380D19">
        <w:rPr>
          <w:rFonts w:ascii="Arial" w:hAnsi="Arial" w:cs="Arial"/>
        </w:rPr>
        <w:t>год.</w:t>
      </w:r>
    </w:p>
    <w:p w:rsidR="00380D19" w:rsidRDefault="00380D19" w:rsidP="00380D19">
      <w:pPr>
        <w:jc w:val="center"/>
        <w:rPr>
          <w:rFonts w:ascii="Arial" w:hAnsi="Arial" w:cs="Arial"/>
          <w:sz w:val="32"/>
          <w:szCs w:val="32"/>
        </w:rPr>
      </w:pPr>
    </w:p>
    <w:p w:rsidR="00380D19" w:rsidRPr="00A239E4" w:rsidRDefault="00380D19" w:rsidP="00380D19">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380D19" w:rsidRDefault="00380D19" w:rsidP="00380D19">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380D19" w:rsidRDefault="00380D19" w:rsidP="00380D19">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380D19" w:rsidRDefault="00380D19" w:rsidP="00380D19">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380D19" w:rsidRDefault="00380D19" w:rsidP="00380D19">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380D19" w:rsidRDefault="00380D19" w:rsidP="00380D19">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380D19" w:rsidRDefault="00380D19" w:rsidP="00380D19">
      <w:pPr>
        <w:rPr>
          <w:rFonts w:ascii="Arial" w:hAnsi="Arial" w:cs="Arial"/>
          <w:b/>
          <w:u w:val="single"/>
        </w:rPr>
      </w:pPr>
      <w:r>
        <w:rPr>
          <w:rFonts w:ascii="Arial" w:hAnsi="Arial" w:cs="Arial"/>
          <w:b/>
          <w:u w:val="single"/>
          <w:lang w:val="sr-Cyrl-CS"/>
        </w:rPr>
        <w:t>Телефон: 018/830-927</w:t>
      </w:r>
    </w:p>
    <w:p w:rsidR="00380D19" w:rsidRDefault="00380D19" w:rsidP="00380D19">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380D19" w:rsidRPr="008E32EC" w:rsidRDefault="00380D19" w:rsidP="00380D19">
      <w:pPr>
        <w:rPr>
          <w:rFonts w:ascii="Arial" w:hAnsi="Arial" w:cs="Arial"/>
          <w:b/>
          <w:u w:val="single"/>
        </w:rPr>
      </w:pPr>
      <w:r>
        <w:rPr>
          <w:rFonts w:ascii="Arial" w:hAnsi="Arial" w:cs="Arial"/>
          <w:b/>
          <w:u w:val="single"/>
          <w:lang w:val="sr-Cyrl-CS"/>
        </w:rPr>
        <w:t xml:space="preserve">интернет адреса: </w:t>
      </w:r>
      <w:r w:rsidRPr="008E32EC">
        <w:rPr>
          <w:rFonts w:ascii="Arial" w:hAnsi="Arial" w:cs="Arial"/>
          <w:b/>
          <w:u w:val="single"/>
          <w:lang w:val="de-DE"/>
        </w:rPr>
        <w:t>www.</w:t>
      </w:r>
      <w:r w:rsidRPr="008E32EC">
        <w:rPr>
          <w:rFonts w:ascii="Arial" w:hAnsi="Arial" w:cs="Arial"/>
          <w:b/>
        </w:rPr>
        <w:t xml:space="preserve"> bolnicaozren.weebly.com</w:t>
      </w:r>
    </w:p>
    <w:p w:rsidR="00380D19" w:rsidRPr="008E32EC" w:rsidRDefault="00380D19" w:rsidP="00380D19">
      <w:pPr>
        <w:rPr>
          <w:rFonts w:ascii="Arial" w:hAnsi="Arial" w:cs="Arial"/>
          <w:b/>
          <w:u w:val="single"/>
        </w:rPr>
      </w:pPr>
    </w:p>
    <w:p w:rsidR="00380D19" w:rsidRDefault="00380D19" w:rsidP="00380D19">
      <w:pPr>
        <w:jc w:val="center"/>
        <w:rPr>
          <w:rFonts w:ascii="Arial" w:hAnsi="Arial" w:cs="Arial"/>
          <w:sz w:val="32"/>
          <w:szCs w:val="32"/>
          <w:lang w:val="en-US"/>
        </w:rPr>
      </w:pPr>
    </w:p>
    <w:p w:rsidR="00380D19" w:rsidRDefault="00380D19" w:rsidP="00380D19">
      <w:pPr>
        <w:jc w:val="center"/>
        <w:rPr>
          <w:rFonts w:ascii="Arial" w:hAnsi="Arial" w:cs="Arial"/>
          <w:sz w:val="32"/>
          <w:szCs w:val="32"/>
        </w:rPr>
      </w:pPr>
    </w:p>
    <w:p w:rsidR="00380D19" w:rsidRDefault="00380D19" w:rsidP="00380D19">
      <w:pPr>
        <w:jc w:val="center"/>
        <w:rPr>
          <w:rFonts w:ascii="Arial" w:hAnsi="Arial" w:cs="Arial"/>
          <w:sz w:val="32"/>
          <w:szCs w:val="32"/>
        </w:rPr>
      </w:pPr>
    </w:p>
    <w:p w:rsidR="00380D19" w:rsidRDefault="00380D19" w:rsidP="00380D19">
      <w:pPr>
        <w:shd w:val="clear" w:color="auto" w:fill="C6D9F1"/>
        <w:jc w:val="center"/>
        <w:rPr>
          <w:rFonts w:ascii="Arial" w:hAnsi="Arial" w:cs="Arial"/>
          <w:sz w:val="32"/>
          <w:szCs w:val="32"/>
        </w:rPr>
      </w:pPr>
    </w:p>
    <w:p w:rsidR="00380D19" w:rsidRDefault="00380D19" w:rsidP="00380D19">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80D19" w:rsidRDefault="00380D19" w:rsidP="00380D19">
      <w:pPr>
        <w:jc w:val="center"/>
        <w:rPr>
          <w:rFonts w:ascii="Arial" w:hAnsi="Arial" w:cs="Arial"/>
          <w:sz w:val="32"/>
          <w:szCs w:val="32"/>
          <w:lang w:val="ru-RU"/>
        </w:rPr>
      </w:pPr>
    </w:p>
    <w:p w:rsidR="00380D19" w:rsidRDefault="00380D19" w:rsidP="00380D19">
      <w:pPr>
        <w:jc w:val="center"/>
        <w:rPr>
          <w:rFonts w:ascii="Arial" w:hAnsi="Arial" w:cs="Arial"/>
          <w:b/>
          <w:bCs/>
          <w:i/>
          <w:iCs/>
          <w:sz w:val="28"/>
          <w:szCs w:val="28"/>
          <w:lang w:val="ru-RU"/>
        </w:rPr>
      </w:pPr>
    </w:p>
    <w:p w:rsidR="00380D19" w:rsidRDefault="00380D19" w:rsidP="00380D19">
      <w:pPr>
        <w:jc w:val="center"/>
        <w:rPr>
          <w:rFonts w:ascii="Arial" w:hAnsi="Arial" w:cs="Arial"/>
          <w:b/>
          <w:bCs/>
          <w:i/>
          <w:iCs/>
          <w:sz w:val="28"/>
          <w:szCs w:val="28"/>
          <w:lang w:val="ru-RU"/>
        </w:rPr>
      </w:pPr>
    </w:p>
    <w:p w:rsidR="00380D19" w:rsidRPr="00D13195" w:rsidRDefault="00380D19" w:rsidP="00380D19">
      <w:pPr>
        <w:jc w:val="center"/>
        <w:rPr>
          <w:rFonts w:ascii="Calibri" w:hAnsi="Calibri" w:cs="Calibri"/>
          <w:b/>
          <w:bCs/>
          <w:sz w:val="28"/>
          <w:szCs w:val="28"/>
        </w:rPr>
      </w:pPr>
      <w:r w:rsidRPr="003E264A">
        <w:rPr>
          <w:rFonts w:ascii="Calibri" w:hAnsi="Calibri" w:cs="Calibri"/>
          <w:b/>
          <w:bCs/>
          <w:sz w:val="28"/>
          <w:szCs w:val="28"/>
          <w:lang w:val="sr-Cyrl-CS"/>
        </w:rPr>
        <w:t>Предмет набавке: Услуга одржавања</w:t>
      </w:r>
      <w:r w:rsidRPr="003E264A">
        <w:rPr>
          <w:rFonts w:ascii="Calibri" w:hAnsi="Calibri" w:cs="Calibri"/>
          <w:b/>
          <w:bCs/>
          <w:sz w:val="28"/>
          <w:szCs w:val="28"/>
        </w:rPr>
        <w:t xml:space="preserve"> </w:t>
      </w:r>
      <w:r>
        <w:rPr>
          <w:rFonts w:ascii="Calibri" w:hAnsi="Calibri" w:cs="Calibri"/>
          <w:b/>
          <w:bCs/>
          <w:sz w:val="28"/>
          <w:szCs w:val="28"/>
        </w:rPr>
        <w:t xml:space="preserve">постојећих </w:t>
      </w:r>
      <w:r>
        <w:rPr>
          <w:rFonts w:ascii="Calibri" w:hAnsi="Calibri" w:cs="Calibri"/>
          <w:b/>
          <w:bCs/>
          <w:sz w:val="28"/>
          <w:szCs w:val="28"/>
          <w:lang w:val="sr-Cyrl-CS"/>
        </w:rPr>
        <w:t>информационих</w:t>
      </w:r>
      <w:r w:rsidRPr="003E264A">
        <w:rPr>
          <w:rFonts w:ascii="Calibri" w:hAnsi="Calibri" w:cs="Calibri"/>
          <w:b/>
          <w:bCs/>
          <w:sz w:val="28"/>
          <w:szCs w:val="28"/>
          <w:lang w:val="sr-Cyrl-CS"/>
        </w:rPr>
        <w:t xml:space="preserve"> система</w:t>
      </w:r>
      <w:r>
        <w:rPr>
          <w:rFonts w:ascii="Calibri" w:hAnsi="Calibri" w:cs="Calibri"/>
          <w:b/>
          <w:bCs/>
          <w:sz w:val="28"/>
          <w:szCs w:val="28"/>
        </w:rPr>
        <w:t>:</w:t>
      </w:r>
      <w:r w:rsidRPr="003E264A">
        <w:rPr>
          <w:rFonts w:ascii="Calibri" w:hAnsi="Calibri" w:cs="Calibri"/>
          <w:b/>
          <w:bCs/>
          <w:sz w:val="28"/>
          <w:szCs w:val="28"/>
          <w:lang w:val="sr-Cyrl-CS"/>
        </w:rPr>
        <w:t xml:space="preserve"> </w:t>
      </w:r>
      <w:r>
        <w:rPr>
          <w:rFonts w:ascii="Calibri" w:hAnsi="Calibri" w:cs="Calibri"/>
          <w:b/>
          <w:bCs/>
          <w:sz w:val="28"/>
          <w:szCs w:val="28"/>
        </w:rPr>
        <w:t>Heliant Health и Heliant Moneo</w:t>
      </w:r>
    </w:p>
    <w:p w:rsidR="00380D19" w:rsidRPr="00B128D5" w:rsidRDefault="00380D19" w:rsidP="00380D19">
      <w:pPr>
        <w:jc w:val="center"/>
        <w:rPr>
          <w:rFonts w:ascii="Arial" w:hAnsi="Arial" w:cs="Arial"/>
          <w:b/>
          <w:bCs/>
          <w:i/>
          <w:iCs/>
        </w:rPr>
      </w:pPr>
    </w:p>
    <w:p w:rsidR="00380D19" w:rsidRDefault="00380D19" w:rsidP="00380D19">
      <w:pPr>
        <w:jc w:val="center"/>
        <w:rPr>
          <w:rFonts w:ascii="Arial" w:hAnsi="Arial" w:cs="Arial"/>
          <w:b/>
          <w:bCs/>
          <w:i/>
          <w:iCs/>
        </w:rPr>
      </w:pPr>
    </w:p>
    <w:p w:rsidR="00380D19" w:rsidRDefault="00380D19" w:rsidP="00380D19">
      <w:pPr>
        <w:jc w:val="center"/>
        <w:rPr>
          <w:rFonts w:ascii="Arial" w:hAnsi="Arial" w:cs="Arial"/>
          <w:b/>
          <w:bCs/>
        </w:rPr>
      </w:pPr>
      <w:r>
        <w:rPr>
          <w:rFonts w:ascii="Arial" w:hAnsi="Arial" w:cs="Arial"/>
          <w:b/>
          <w:bCs/>
        </w:rPr>
        <w:t>ЈАВНА НАБАКА МАЛЕ ВРЕДНОСТИ</w:t>
      </w:r>
    </w:p>
    <w:p w:rsidR="00380D19" w:rsidRDefault="00380D19" w:rsidP="00380D19">
      <w:pPr>
        <w:jc w:val="center"/>
        <w:rPr>
          <w:rFonts w:ascii="Arial" w:hAnsi="Arial" w:cs="Arial"/>
          <w:b/>
          <w:bCs/>
        </w:rPr>
      </w:pPr>
    </w:p>
    <w:p w:rsidR="00380D19" w:rsidRPr="00B128D5" w:rsidRDefault="00380D19" w:rsidP="00380D19">
      <w:pPr>
        <w:jc w:val="center"/>
        <w:rPr>
          <w:rFonts w:ascii="Arial" w:hAnsi="Arial" w:cs="Arial"/>
          <w:i/>
          <w:iCs/>
        </w:rPr>
      </w:pPr>
      <w:r>
        <w:rPr>
          <w:rFonts w:ascii="Arial" w:hAnsi="Arial" w:cs="Arial"/>
          <w:b/>
          <w:bCs/>
        </w:rPr>
        <w:t>ЈАВНА НАБАВКА бр.1</w:t>
      </w:r>
      <w:r w:rsidR="00706D90">
        <w:rPr>
          <w:rFonts w:ascii="Arial" w:hAnsi="Arial" w:cs="Arial"/>
          <w:b/>
          <w:bCs/>
        </w:rPr>
        <w:t>3/2019</w:t>
      </w:r>
    </w:p>
    <w:p w:rsidR="00380D19" w:rsidRDefault="00380D19" w:rsidP="00380D19">
      <w:pPr>
        <w:jc w:val="center"/>
        <w:rPr>
          <w:rFonts w:ascii="Arial" w:hAnsi="Arial" w:cs="Arial"/>
          <w:i/>
          <w:iCs/>
        </w:rPr>
      </w:pPr>
    </w:p>
    <w:p w:rsidR="00380D19" w:rsidRDefault="00380D19" w:rsidP="00380D19">
      <w:pPr>
        <w:jc w:val="center"/>
        <w:rPr>
          <w:rFonts w:ascii="Arial" w:hAnsi="Arial" w:cs="Arial"/>
          <w:i/>
          <w:iCs/>
        </w:rPr>
      </w:pPr>
    </w:p>
    <w:p w:rsidR="00380D19" w:rsidRDefault="00380D19" w:rsidP="00380D19">
      <w:pPr>
        <w:jc w:val="center"/>
        <w:rPr>
          <w:rFonts w:ascii="Arial" w:hAnsi="Arial" w:cs="Arial"/>
          <w:i/>
          <w:iCs/>
        </w:rPr>
      </w:pPr>
    </w:p>
    <w:p w:rsidR="00380D19" w:rsidRDefault="00380D19" w:rsidP="00380D19">
      <w:pPr>
        <w:jc w:val="center"/>
        <w:rPr>
          <w:rFonts w:ascii="Arial" w:hAnsi="Arial" w:cs="Arial"/>
          <w:b/>
          <w:bCs/>
        </w:rPr>
      </w:pPr>
      <w:r>
        <w:rPr>
          <w:rFonts w:ascii="Arial" w:hAnsi="Arial" w:cs="Arial"/>
          <w:i/>
          <w:iCs/>
        </w:rPr>
        <w:t xml:space="preserve">април </w:t>
      </w:r>
      <w:r w:rsidR="00706D90">
        <w:rPr>
          <w:rFonts w:ascii="Arial" w:hAnsi="Arial" w:cs="Arial"/>
          <w:b/>
          <w:bCs/>
        </w:rPr>
        <w:t>2019</w:t>
      </w:r>
      <w:r>
        <w:rPr>
          <w:rFonts w:ascii="Arial" w:hAnsi="Arial" w:cs="Arial"/>
          <w:b/>
          <w:bCs/>
        </w:rPr>
        <w:t>. године</w:t>
      </w:r>
    </w:p>
    <w:p w:rsidR="00380D19" w:rsidRDefault="00380D19" w:rsidP="00380D19">
      <w:pPr>
        <w:jc w:val="center"/>
        <w:rPr>
          <w:rFonts w:ascii="Arial" w:hAnsi="Arial" w:cs="Arial"/>
          <w:b/>
          <w:bCs/>
        </w:rPr>
      </w:pPr>
    </w:p>
    <w:p w:rsidR="00380D19" w:rsidRDefault="00380D19" w:rsidP="00380D19">
      <w:pPr>
        <w:jc w:val="both"/>
      </w:pPr>
    </w:p>
    <w:p w:rsidR="00380D19" w:rsidRDefault="00380D19" w:rsidP="00380D19">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sidR="00DE765F">
        <w:rPr>
          <w:rFonts w:ascii="Arial" w:hAnsi="Arial" w:cs="Arial"/>
        </w:rPr>
        <w:t>321</w:t>
      </w:r>
      <w:r w:rsidR="00706D90">
        <w:rPr>
          <w:rFonts w:ascii="Arial" w:hAnsi="Arial" w:cs="Arial"/>
        </w:rPr>
        <w:t xml:space="preserve"> oд </w:t>
      </w:r>
      <w:r w:rsidR="00DE765F">
        <w:rPr>
          <w:rFonts w:ascii="Arial" w:hAnsi="Arial" w:cs="Arial"/>
        </w:rPr>
        <w:t xml:space="preserve">16.04.2019. </w:t>
      </w:r>
      <w:r>
        <w:rPr>
          <w:rFonts w:ascii="Arial" w:hAnsi="Arial" w:cs="Arial"/>
        </w:rPr>
        <w:t>године и</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706D90">
        <w:rPr>
          <w:rFonts w:ascii="Arial" w:hAnsi="Arial" w:cs="Arial"/>
          <w:color w:val="auto"/>
        </w:rPr>
        <w:t xml:space="preserve"> бр.</w:t>
      </w:r>
      <w:r w:rsidR="00DE765F">
        <w:rPr>
          <w:rFonts w:ascii="Arial" w:hAnsi="Arial" w:cs="Arial"/>
          <w:color w:val="auto"/>
        </w:rPr>
        <w:t xml:space="preserve">322 </w:t>
      </w:r>
      <w:r w:rsidR="00706D90">
        <w:rPr>
          <w:rFonts w:ascii="Arial" w:hAnsi="Arial" w:cs="Arial"/>
          <w:color w:val="auto"/>
          <w:lang w:val="sr-Cyrl-CS"/>
        </w:rPr>
        <w:t xml:space="preserve">од </w:t>
      </w:r>
      <w:r w:rsidR="00DE765F">
        <w:rPr>
          <w:rFonts w:ascii="Arial" w:hAnsi="Arial" w:cs="Arial"/>
          <w:color w:val="auto"/>
        </w:rPr>
        <w:t>16.04.2019</w:t>
      </w:r>
      <w:r>
        <w:rPr>
          <w:rFonts w:ascii="Arial" w:hAnsi="Arial" w:cs="Arial"/>
          <w:color w:val="auto"/>
          <w:lang w:val="sr-Cyrl-CS"/>
        </w:rPr>
        <w:t xml:space="preserve">.године         </w:t>
      </w:r>
      <w:r>
        <w:rPr>
          <w:rFonts w:ascii="Arial" w:hAnsi="Arial" w:cs="Arial"/>
        </w:rPr>
        <w:t xml:space="preserve"> припремљена је:</w:t>
      </w:r>
    </w:p>
    <w:p w:rsidR="00380D19" w:rsidRPr="002F6DDA" w:rsidRDefault="00380D19" w:rsidP="00380D19">
      <w:pPr>
        <w:jc w:val="both"/>
        <w:rPr>
          <w:rFonts w:ascii="Arial" w:eastAsia="TimesNewRomanPSMT" w:hAnsi="Arial" w:cs="Arial"/>
          <w:lang w:val="sr-Cyrl-CS"/>
        </w:rPr>
      </w:pPr>
    </w:p>
    <w:p w:rsidR="00380D19" w:rsidRDefault="00380D19" w:rsidP="00380D19">
      <w:pPr>
        <w:ind w:firstLine="720"/>
        <w:jc w:val="both"/>
        <w:rPr>
          <w:rFonts w:ascii="Arial" w:eastAsia="TimesNewRomanPSMT" w:hAnsi="Arial" w:cs="Arial"/>
        </w:rPr>
      </w:pPr>
    </w:p>
    <w:p w:rsidR="00380D19" w:rsidRDefault="00380D19" w:rsidP="00380D19">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0D19" w:rsidRDefault="00380D19" w:rsidP="00380D19">
      <w:pPr>
        <w:shd w:val="clear" w:color="auto" w:fill="C6D9F1"/>
        <w:jc w:val="center"/>
        <w:rPr>
          <w:rFonts w:ascii="Arial" w:eastAsia="TimesNewRomanPS-BoldMT" w:hAnsi="Arial" w:cs="Arial"/>
          <w:b/>
          <w:bCs/>
          <w:lang w:val="ru-RU"/>
        </w:rPr>
      </w:pPr>
    </w:p>
    <w:p w:rsidR="00380D19" w:rsidRPr="00D13195" w:rsidRDefault="00380D19" w:rsidP="00380D19">
      <w:pPr>
        <w:jc w:val="center"/>
        <w:rPr>
          <w:rFonts w:ascii="Calibri" w:hAnsi="Calibri" w:cs="Calibri"/>
          <w:b/>
          <w:bCs/>
          <w:sz w:val="28"/>
          <w:szCs w:val="28"/>
        </w:rPr>
      </w:pPr>
      <w:r>
        <w:rPr>
          <w:rFonts w:ascii="Arial" w:eastAsia="TimesNewRomanPS-BoldMT" w:hAnsi="Arial" w:cs="Arial"/>
          <w:b/>
          <w:bCs/>
        </w:rPr>
        <w:t xml:space="preserve">за јавну набавку мале вредности – </w:t>
      </w:r>
      <w:r w:rsidRPr="003E264A">
        <w:rPr>
          <w:rFonts w:ascii="Calibri" w:hAnsi="Calibri" w:cs="Calibri"/>
          <w:b/>
          <w:bCs/>
          <w:sz w:val="28"/>
          <w:szCs w:val="28"/>
          <w:lang w:val="sr-Cyrl-CS"/>
        </w:rPr>
        <w:t>Услуга одржавања</w:t>
      </w:r>
      <w:r w:rsidRPr="003E264A">
        <w:rPr>
          <w:rFonts w:ascii="Calibri" w:hAnsi="Calibri" w:cs="Calibri"/>
          <w:b/>
          <w:bCs/>
          <w:sz w:val="28"/>
          <w:szCs w:val="28"/>
        </w:rPr>
        <w:t xml:space="preserve"> </w:t>
      </w:r>
      <w:r>
        <w:rPr>
          <w:rFonts w:ascii="Calibri" w:hAnsi="Calibri" w:cs="Calibri"/>
          <w:b/>
          <w:bCs/>
          <w:sz w:val="28"/>
          <w:szCs w:val="28"/>
        </w:rPr>
        <w:t xml:space="preserve">постојећих </w:t>
      </w:r>
      <w:r>
        <w:rPr>
          <w:rFonts w:ascii="Calibri" w:hAnsi="Calibri" w:cs="Calibri"/>
          <w:b/>
          <w:bCs/>
          <w:sz w:val="28"/>
          <w:szCs w:val="28"/>
          <w:lang w:val="sr-Cyrl-CS"/>
        </w:rPr>
        <w:t>информационих</w:t>
      </w:r>
      <w:r w:rsidRPr="003E264A">
        <w:rPr>
          <w:rFonts w:ascii="Calibri" w:hAnsi="Calibri" w:cs="Calibri"/>
          <w:b/>
          <w:bCs/>
          <w:sz w:val="28"/>
          <w:szCs w:val="28"/>
          <w:lang w:val="sr-Cyrl-CS"/>
        </w:rPr>
        <w:t xml:space="preserve"> система</w:t>
      </w:r>
      <w:r>
        <w:rPr>
          <w:rFonts w:ascii="Calibri" w:hAnsi="Calibri" w:cs="Calibri"/>
          <w:b/>
          <w:bCs/>
          <w:sz w:val="28"/>
          <w:szCs w:val="28"/>
        </w:rPr>
        <w:t>:</w:t>
      </w:r>
      <w:r w:rsidRPr="003E264A">
        <w:rPr>
          <w:rFonts w:ascii="Calibri" w:hAnsi="Calibri" w:cs="Calibri"/>
          <w:b/>
          <w:bCs/>
          <w:sz w:val="28"/>
          <w:szCs w:val="28"/>
          <w:lang w:val="sr-Cyrl-CS"/>
        </w:rPr>
        <w:t xml:space="preserve"> </w:t>
      </w:r>
      <w:r>
        <w:rPr>
          <w:rFonts w:ascii="Calibri" w:hAnsi="Calibri" w:cs="Calibri"/>
          <w:b/>
          <w:bCs/>
          <w:sz w:val="28"/>
          <w:szCs w:val="28"/>
        </w:rPr>
        <w:t>Heliant Health и Heliant Moneo</w:t>
      </w:r>
    </w:p>
    <w:p w:rsidR="00380D19" w:rsidRPr="00380D19" w:rsidRDefault="00380D19" w:rsidP="00380D19">
      <w:pPr>
        <w:shd w:val="clear" w:color="auto" w:fill="C6D9F1"/>
        <w:jc w:val="center"/>
        <w:rPr>
          <w:rFonts w:ascii="Arial" w:eastAsia="TimesNewRomanPS-BoldMT" w:hAnsi="Arial" w:cs="Arial"/>
          <w:b/>
          <w:bCs/>
        </w:rPr>
      </w:pPr>
    </w:p>
    <w:p w:rsidR="00380D19" w:rsidRDefault="00380D19" w:rsidP="00380D19">
      <w:pPr>
        <w:shd w:val="clear" w:color="auto" w:fill="C6D9F1"/>
        <w:jc w:val="center"/>
        <w:rPr>
          <w:rFonts w:ascii="Arial" w:eastAsia="TimesNewRomanPS-BoldMT" w:hAnsi="Arial" w:cs="Arial"/>
          <w:b/>
          <w:bCs/>
        </w:rPr>
      </w:pPr>
    </w:p>
    <w:p w:rsidR="00380D19" w:rsidRDefault="00380D19" w:rsidP="00380D19">
      <w:pPr>
        <w:jc w:val="both"/>
        <w:rPr>
          <w:rFonts w:ascii="Arial" w:eastAsia="TimesNewRomanPS-BoldMT" w:hAnsi="Arial" w:cs="Arial"/>
          <w:b/>
          <w:bCs/>
          <w:color w:val="FF0000"/>
        </w:rPr>
      </w:pPr>
    </w:p>
    <w:p w:rsidR="00380D19" w:rsidRDefault="00380D19" w:rsidP="00380D19">
      <w:pPr>
        <w:jc w:val="both"/>
        <w:rPr>
          <w:rFonts w:ascii="Arial" w:eastAsia="TimesNewRomanPSMT" w:hAnsi="Arial" w:cs="Arial"/>
        </w:rPr>
      </w:pPr>
      <w:r>
        <w:rPr>
          <w:rFonts w:ascii="Arial" w:eastAsia="TimesNewRomanPSMT" w:hAnsi="Arial" w:cs="Arial"/>
        </w:rPr>
        <w:t>Конкурсна документација садржи:</w:t>
      </w:r>
    </w:p>
    <w:p w:rsidR="00380D19" w:rsidRDefault="00380D19" w:rsidP="00380D19">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jc w:val="both"/>
              <w:rPr>
                <w:rFonts w:ascii="Arial" w:eastAsia="TimesNewRomanPSMT" w:hAnsi="Arial" w:cs="Arial"/>
                <w:b/>
                <w:i/>
              </w:rPr>
            </w:pPr>
          </w:p>
          <w:p w:rsidR="00380D19" w:rsidRDefault="00380D19" w:rsidP="00380D19">
            <w:pPr>
              <w:jc w:val="both"/>
              <w:rPr>
                <w:rFonts w:ascii="Arial" w:eastAsia="TimesNewRomanPSMT" w:hAnsi="Arial" w:cs="Arial"/>
                <w:b/>
                <w:i/>
                <w:lang w:val="sr-Cyrl-CS"/>
              </w:rPr>
            </w:pPr>
            <w:r>
              <w:rPr>
                <w:rFonts w:ascii="Arial" w:eastAsia="TimesNewRomanPSMT" w:hAnsi="Arial" w:cs="Arial"/>
                <w:b/>
                <w:i/>
                <w:lang w:val="sr-Cyrl-CS"/>
              </w:rPr>
              <w:t>Поглавље</w:t>
            </w:r>
          </w:p>
          <w:p w:rsidR="00380D19" w:rsidRDefault="00380D19" w:rsidP="00380D19">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80D19" w:rsidRDefault="00380D19" w:rsidP="00380D19">
            <w:pPr>
              <w:jc w:val="center"/>
              <w:rPr>
                <w:rFonts w:ascii="Arial" w:eastAsia="TimesNewRomanPSMT" w:hAnsi="Arial" w:cs="Arial"/>
                <w:b/>
                <w:i/>
                <w:lang w:val="en-US"/>
              </w:rPr>
            </w:pPr>
          </w:p>
          <w:p w:rsidR="00380D19" w:rsidRDefault="00380D19" w:rsidP="00380D19">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jc w:val="center"/>
              <w:rPr>
                <w:rFonts w:ascii="Arial" w:eastAsia="TimesNewRomanPSMT" w:hAnsi="Arial" w:cs="Arial"/>
                <w:b/>
                <w:i/>
                <w:lang w:val="en-US"/>
              </w:rPr>
            </w:pPr>
          </w:p>
          <w:p w:rsidR="00380D19" w:rsidRDefault="00380D19" w:rsidP="00380D19">
            <w:pPr>
              <w:jc w:val="center"/>
              <w:rPr>
                <w:rFonts w:ascii="Arial" w:hAnsi="Arial" w:cs="Arial"/>
                <w:bCs/>
                <w:iCs/>
                <w:sz w:val="28"/>
                <w:szCs w:val="28"/>
              </w:rPr>
            </w:pPr>
            <w:r>
              <w:rPr>
                <w:rFonts w:ascii="Arial" w:eastAsia="TimesNewRomanPSMT" w:hAnsi="Arial" w:cs="Arial"/>
                <w:b/>
                <w:i/>
                <w:lang w:val="en-US"/>
              </w:rPr>
              <w:t>Страна</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Pr="00A06AAC" w:rsidRDefault="00380D19" w:rsidP="00380D19">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0D19" w:rsidRPr="000E7500" w:rsidRDefault="00380D19" w:rsidP="00380D19">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DF0F3D" w:rsidRDefault="00380D19" w:rsidP="00380D19">
            <w:pPr>
              <w:snapToGrid w:val="0"/>
              <w:jc w:val="center"/>
              <w:rPr>
                <w:rFonts w:ascii="Arial" w:hAnsi="Arial" w:cs="Arial"/>
                <w:bCs/>
                <w:iCs/>
                <w:color w:val="auto"/>
              </w:rPr>
            </w:pPr>
            <w:r w:rsidRPr="00DF0F3D">
              <w:rPr>
                <w:rFonts w:ascii="Arial" w:hAnsi="Arial" w:cs="Arial"/>
                <w:bCs/>
                <w:iCs/>
                <w:color w:val="auto"/>
              </w:rPr>
              <w:t>3.</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Pr="00A06AAC" w:rsidRDefault="00380D19" w:rsidP="00380D19">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0D19" w:rsidRPr="00655320" w:rsidRDefault="00380D19" w:rsidP="00380D19">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w:t>
            </w:r>
            <w:r w:rsidR="00655320">
              <w:rPr>
                <w:rFonts w:ascii="Arial" w:eastAsia="TimesNewRomanPSMT" w:hAnsi="Arial" w:cs="Arial"/>
                <w:color w:val="auto"/>
              </w:rPr>
              <w:t>квалитет и опис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F12E0A" w:rsidRDefault="00380D19" w:rsidP="00380D19">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rPr>
            </w:pPr>
          </w:p>
          <w:p w:rsidR="00380D19" w:rsidRDefault="00380D19" w:rsidP="00380D19">
            <w:pPr>
              <w:snapToGrid w:val="0"/>
              <w:jc w:val="center"/>
              <w:rPr>
                <w:rFonts w:ascii="Arial" w:eastAsia="TimesNewRomanPSMT" w:hAnsi="Arial" w:cs="Arial"/>
              </w:rPr>
            </w:pPr>
          </w:p>
          <w:p w:rsidR="00380D19" w:rsidRDefault="00380D19" w:rsidP="00380D19">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80D19" w:rsidRPr="00457B5B" w:rsidRDefault="00380D19" w:rsidP="00380D19">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6</w:t>
            </w:r>
            <w:r w:rsidR="00380D19">
              <w:rPr>
                <w:rFonts w:ascii="Arial" w:eastAsia="TimesNewRomanPSMT" w:hAnsi="Arial" w:cs="Arial"/>
                <w:color w:val="auto"/>
              </w:rPr>
              <w:t xml:space="preserve">. </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11</w:t>
            </w:r>
            <w:r w:rsidR="00380D19" w:rsidRPr="000B038F">
              <w:rPr>
                <w:rFonts w:ascii="Arial" w:eastAsia="TimesNewRomanPSMT" w:hAnsi="Arial" w:cs="Arial"/>
                <w:color w:val="auto"/>
              </w:rPr>
              <w:t>.</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12</w:t>
            </w:r>
            <w:r w:rsidR="00380D19" w:rsidRPr="000B038F">
              <w:rPr>
                <w:rFonts w:ascii="Arial" w:eastAsia="TimesNewRomanPSMT" w:hAnsi="Arial" w:cs="Arial"/>
                <w:color w:val="auto"/>
              </w:rPr>
              <w:t xml:space="preserve">. </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22</w:t>
            </w:r>
            <w:r w:rsidR="00380D19" w:rsidRPr="000B038F">
              <w:rPr>
                <w:rFonts w:ascii="Arial" w:eastAsia="TimesNewRomanPSMT" w:hAnsi="Arial" w:cs="Arial"/>
                <w:color w:val="auto"/>
              </w:rPr>
              <w:t>.</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26</w:t>
            </w:r>
            <w:r w:rsidR="00380D19" w:rsidRPr="000B038F">
              <w:rPr>
                <w:rFonts w:ascii="Arial" w:eastAsia="TimesNewRomanPSMT" w:hAnsi="Arial" w:cs="Arial"/>
                <w:color w:val="auto"/>
              </w:rPr>
              <w:t>.</w:t>
            </w:r>
          </w:p>
        </w:tc>
      </w:tr>
    </w:tbl>
    <w:p w:rsidR="00380D19" w:rsidRPr="0068724D" w:rsidRDefault="00380D19" w:rsidP="00380D19">
      <w:pPr>
        <w:jc w:val="both"/>
        <w:rPr>
          <w:color w:val="FF0000"/>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rPr>
      </w:pPr>
    </w:p>
    <w:p w:rsidR="00706D90" w:rsidRPr="00706D90" w:rsidRDefault="00706D90" w:rsidP="00380D19">
      <w:pPr>
        <w:jc w:val="both"/>
        <w:rPr>
          <w:rFonts w:ascii="Arial" w:eastAsia="TimesNewRomanPSMT" w:hAnsi="Arial" w:cs="Arial"/>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464E22" w:rsidRDefault="00464E22" w:rsidP="00380D19">
      <w:pPr>
        <w:shd w:val="clear" w:color="auto" w:fill="C6D9F1"/>
        <w:jc w:val="center"/>
        <w:rPr>
          <w:rFonts w:ascii="Arial" w:hAnsi="Arial" w:cs="Arial"/>
          <w:b/>
          <w:bCs/>
          <w:i/>
          <w:iCs/>
          <w:sz w:val="28"/>
          <w:szCs w:val="28"/>
        </w:rPr>
      </w:pPr>
    </w:p>
    <w:p w:rsidR="00380D19"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380D19" w:rsidRDefault="00380D19" w:rsidP="00380D19">
      <w:pPr>
        <w:shd w:val="clear" w:color="auto" w:fill="C6D9F1"/>
        <w:jc w:val="center"/>
        <w:rPr>
          <w:rFonts w:ascii="Arial" w:hAnsi="Arial" w:cs="Arial"/>
          <w:b/>
          <w:bCs/>
          <w:i/>
          <w:iCs/>
          <w:sz w:val="28"/>
          <w:szCs w:val="28"/>
        </w:rPr>
      </w:pPr>
    </w:p>
    <w:p w:rsidR="00380D19" w:rsidRDefault="00380D19" w:rsidP="00380D19">
      <w:pPr>
        <w:jc w:val="both"/>
        <w:rPr>
          <w:rFonts w:ascii="Arial" w:hAnsi="Arial" w:cs="Arial"/>
          <w:b/>
          <w:bCs/>
          <w:i/>
          <w:iCs/>
          <w:sz w:val="28"/>
          <w:szCs w:val="28"/>
        </w:rPr>
      </w:pPr>
    </w:p>
    <w:p w:rsidR="00380D19" w:rsidRDefault="00380D19" w:rsidP="00380D19">
      <w:pPr>
        <w:jc w:val="both"/>
      </w:pPr>
    </w:p>
    <w:p w:rsidR="00380D19" w:rsidRPr="00464E22" w:rsidRDefault="00380D19" w:rsidP="00380D19">
      <w:pPr>
        <w:jc w:val="both"/>
        <w:rPr>
          <w:rFonts w:ascii="Arial" w:hAnsi="Arial" w:cs="Arial"/>
        </w:rPr>
      </w:pPr>
      <w:r>
        <w:rPr>
          <w:rFonts w:ascii="Arial" w:hAnsi="Arial" w:cs="Arial"/>
          <w:b/>
          <w:bCs/>
        </w:rPr>
        <w:t xml:space="preserve">1. </w:t>
      </w:r>
      <w:r w:rsidRPr="00464E22">
        <w:rPr>
          <w:rFonts w:ascii="Arial" w:hAnsi="Arial" w:cs="Arial"/>
          <w:b/>
          <w:bCs/>
        </w:rPr>
        <w:t>Предмет јавне набавке</w:t>
      </w:r>
    </w:p>
    <w:p w:rsidR="00380D19" w:rsidRPr="00464E22" w:rsidRDefault="00380D19" w:rsidP="00380D19">
      <w:pPr>
        <w:jc w:val="center"/>
        <w:rPr>
          <w:rFonts w:ascii="Arial" w:hAnsi="Arial" w:cs="Arial"/>
          <w:b/>
          <w:bCs/>
        </w:rPr>
      </w:pPr>
      <w:r w:rsidRPr="00464E22">
        <w:rPr>
          <w:rFonts w:ascii="Arial" w:hAnsi="Arial" w:cs="Arial"/>
        </w:rPr>
        <w:t>Предмет јавне набавке бр</w:t>
      </w:r>
      <w:r w:rsidR="00706D90">
        <w:rPr>
          <w:rFonts w:ascii="Arial" w:hAnsi="Arial" w:cs="Arial"/>
          <w:lang w:val="ru-RU"/>
        </w:rPr>
        <w:t>.1</w:t>
      </w:r>
      <w:r w:rsidR="00706D90">
        <w:rPr>
          <w:rFonts w:ascii="Arial" w:hAnsi="Arial" w:cs="Arial"/>
        </w:rPr>
        <w:t>3/2019</w:t>
      </w:r>
      <w:r w:rsidRPr="00464E22">
        <w:rPr>
          <w:rFonts w:ascii="Arial" w:hAnsi="Arial" w:cs="Arial"/>
          <w:lang w:val="ru-RU"/>
        </w:rPr>
        <w:t xml:space="preserve"> </w:t>
      </w:r>
      <w:r w:rsidRPr="00464E22">
        <w:rPr>
          <w:rFonts w:ascii="Arial" w:hAnsi="Arial" w:cs="Arial"/>
        </w:rPr>
        <w:t>су</w:t>
      </w:r>
      <w:r w:rsidRPr="00464E22">
        <w:rPr>
          <w:rFonts w:ascii="Arial" w:hAnsi="Arial" w:cs="Arial"/>
          <w:i/>
          <w:iCs/>
        </w:rPr>
        <w:t xml:space="preserve"> </w:t>
      </w:r>
      <w:r w:rsidR="009F412D" w:rsidRPr="00464E22">
        <w:rPr>
          <w:rFonts w:ascii="Arial" w:hAnsi="Arial" w:cs="Arial"/>
          <w:i/>
        </w:rPr>
        <w:t xml:space="preserve"> услуге </w:t>
      </w:r>
      <w:r w:rsidRPr="00464E22">
        <w:rPr>
          <w:rFonts w:ascii="Arial" w:eastAsia="Times New Roman" w:hAnsi="Arial" w:cs="Arial"/>
          <w:lang w:eastAsia="sr-Latn-CS"/>
        </w:rPr>
        <w:t xml:space="preserve"> и то:</w:t>
      </w:r>
      <w:r w:rsidRPr="00464E22">
        <w:rPr>
          <w:rFonts w:ascii="Arial" w:hAnsi="Arial" w:cs="Arial"/>
          <w:b/>
          <w:bCs/>
          <w:lang w:val="sr-Cyrl-CS"/>
        </w:rPr>
        <w:t xml:space="preserve"> Услуга одржавања</w:t>
      </w:r>
      <w:r w:rsidRPr="00464E22">
        <w:rPr>
          <w:rFonts w:ascii="Arial" w:hAnsi="Arial" w:cs="Arial"/>
          <w:b/>
          <w:bCs/>
        </w:rPr>
        <w:t xml:space="preserve"> постојећих </w:t>
      </w:r>
      <w:r w:rsidRPr="00464E22">
        <w:rPr>
          <w:rFonts w:ascii="Arial" w:hAnsi="Arial" w:cs="Arial"/>
          <w:b/>
          <w:bCs/>
          <w:lang w:val="sr-Cyrl-CS"/>
        </w:rPr>
        <w:t>информационих система</w:t>
      </w:r>
      <w:r w:rsidRPr="00464E22">
        <w:rPr>
          <w:rFonts w:ascii="Arial" w:hAnsi="Arial" w:cs="Arial"/>
          <w:b/>
          <w:bCs/>
        </w:rPr>
        <w:t>:</w:t>
      </w:r>
      <w:r w:rsidRPr="00464E22">
        <w:rPr>
          <w:rFonts w:ascii="Arial" w:hAnsi="Arial" w:cs="Arial"/>
          <w:b/>
          <w:bCs/>
          <w:lang w:val="sr-Cyrl-CS"/>
        </w:rPr>
        <w:t xml:space="preserve"> </w:t>
      </w:r>
      <w:r w:rsidRPr="00464E22">
        <w:rPr>
          <w:rFonts w:ascii="Arial" w:hAnsi="Arial" w:cs="Arial"/>
          <w:b/>
          <w:bCs/>
        </w:rPr>
        <w:t>Heliant Health и Heliant Moneo</w:t>
      </w:r>
    </w:p>
    <w:p w:rsidR="00380D19" w:rsidRPr="00464E22" w:rsidRDefault="00E5208B" w:rsidP="00380D19">
      <w:pPr>
        <w:jc w:val="both"/>
        <w:rPr>
          <w:rFonts w:ascii="Arial" w:eastAsia="TimesNewRoman" w:hAnsi="Arial" w:cs="Arial"/>
        </w:rPr>
      </w:pPr>
      <w:r w:rsidRPr="00464E22">
        <w:rPr>
          <w:rFonts w:ascii="Arial" w:eastAsia="Times New Roman" w:hAnsi="Arial" w:cs="Arial"/>
          <w:lang w:eastAsia="sr-Latn-CS"/>
        </w:rPr>
        <w:t>ОРН</w:t>
      </w:r>
      <w:r w:rsidR="00380D19" w:rsidRPr="00464E22">
        <w:rPr>
          <w:rFonts w:ascii="Arial" w:hAnsi="Arial" w:cs="Arial"/>
        </w:rPr>
        <w:t xml:space="preserve"> </w:t>
      </w:r>
      <w:r w:rsidR="00380D19" w:rsidRPr="00464E22">
        <w:rPr>
          <w:rFonts w:ascii="Arial" w:eastAsia="TimesNewRoman" w:hAnsi="Arial" w:cs="Arial"/>
        </w:rPr>
        <w:t>72267000 - Услуге одржавања и поправке софтвера</w:t>
      </w:r>
    </w:p>
    <w:p w:rsidR="00380D19" w:rsidRPr="00464E22" w:rsidRDefault="00380D19" w:rsidP="00380D19">
      <w:pPr>
        <w:jc w:val="both"/>
        <w:rPr>
          <w:rFonts w:ascii="Arial" w:hAnsi="Arial" w:cs="Arial"/>
          <w:i/>
        </w:rPr>
      </w:pPr>
    </w:p>
    <w:p w:rsidR="00380D19" w:rsidRPr="00464E22" w:rsidRDefault="00380D19" w:rsidP="00380D19">
      <w:pPr>
        <w:jc w:val="both"/>
        <w:rPr>
          <w:rFonts w:ascii="Arial" w:hAnsi="Arial" w:cs="Arial"/>
          <w:b/>
          <w:bCs/>
          <w:i/>
          <w:iCs/>
        </w:rPr>
      </w:pPr>
      <w:r w:rsidRPr="00464E22">
        <w:rPr>
          <w:rFonts w:ascii="Arial" w:hAnsi="Arial" w:cs="Arial"/>
          <w:b/>
          <w:bCs/>
          <w:lang w:val="sr-Cyrl-CS"/>
        </w:rPr>
        <w:t>2.</w:t>
      </w:r>
      <w:r w:rsidRPr="00464E22">
        <w:rPr>
          <w:rFonts w:ascii="Arial" w:hAnsi="Arial" w:cs="Arial"/>
          <w:b/>
          <w:bCs/>
          <w:i/>
          <w:iCs/>
          <w:lang w:val="sr-Cyrl-CS"/>
        </w:rPr>
        <w:t xml:space="preserve"> </w:t>
      </w:r>
      <w:r w:rsidRPr="00464E22">
        <w:rPr>
          <w:rFonts w:ascii="Arial" w:hAnsi="Arial" w:cs="Arial"/>
          <w:b/>
          <w:bCs/>
          <w:lang w:val="sr-Cyrl-CS"/>
        </w:rPr>
        <w:t>Партије</w:t>
      </w:r>
    </w:p>
    <w:p w:rsidR="00380D19" w:rsidRPr="00464E22" w:rsidRDefault="00380D19" w:rsidP="00380D19">
      <w:pPr>
        <w:jc w:val="both"/>
        <w:rPr>
          <w:rFonts w:ascii="Arial" w:hAnsi="Arial" w:cs="Arial"/>
          <w:i/>
          <w:i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Јавна набавка није обликована по партијама</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Јавна набавка се  покреће ради закључивања уговора о јавној набавци.</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
          <w:bCs/>
          <w:lang w:val="sr-Cyrl-CS"/>
        </w:rPr>
        <w:t xml:space="preserve">Рок за подношење понуда: </w:t>
      </w:r>
      <w:r w:rsidR="00706D90">
        <w:rPr>
          <w:rFonts w:ascii="Arial" w:hAnsi="Arial" w:cs="Arial"/>
          <w:bCs/>
          <w:lang w:val="sr-Cyrl-CS"/>
        </w:rPr>
        <w:t xml:space="preserve">Рок за подношење понуда је </w:t>
      </w:r>
      <w:r w:rsidR="00706D90">
        <w:rPr>
          <w:rFonts w:ascii="Arial" w:hAnsi="Arial" w:cs="Arial"/>
          <w:bCs/>
        </w:rPr>
        <w:t>8</w:t>
      </w:r>
      <w:r w:rsidRPr="00464E22">
        <w:rPr>
          <w:rFonts w:ascii="Arial" w:hAnsi="Arial" w:cs="Arial"/>
          <w:bCs/>
          <w:lang w:val="sr-Cyrl-CS"/>
        </w:rPr>
        <w:t xml:space="preserve"> дана од дана објављивања позива за подношење понуда на Порталу јавних набавки. Благовременим ће се сматрати понуде које код наручио</w:t>
      </w:r>
      <w:r w:rsidR="00706D90">
        <w:rPr>
          <w:rFonts w:ascii="Arial" w:hAnsi="Arial" w:cs="Arial"/>
          <w:bCs/>
          <w:lang w:val="sr-Cyrl-CS"/>
        </w:rPr>
        <w:t xml:space="preserve">ца пристигну најкасније до </w:t>
      </w:r>
      <w:r w:rsidR="00116B7C">
        <w:rPr>
          <w:rFonts w:ascii="Arial" w:hAnsi="Arial" w:cs="Arial"/>
          <w:bCs/>
        </w:rPr>
        <w:t>24.04</w:t>
      </w:r>
      <w:r w:rsidR="00706D90">
        <w:rPr>
          <w:rFonts w:ascii="Arial" w:hAnsi="Arial" w:cs="Arial"/>
          <w:bCs/>
        </w:rPr>
        <w:t>.2019.</w:t>
      </w:r>
      <w:r w:rsidRPr="00464E22">
        <w:rPr>
          <w:rFonts w:ascii="Arial" w:hAnsi="Arial" w:cs="Arial"/>
          <w:bCs/>
          <w:lang w:val="sr-Cyrl-CS"/>
        </w:rPr>
        <w:t xml:space="preserve"> године до 12,00 сати. Понуде које пристигну по истеку овог рока сматраће се неблаговременим и неотворене ће бити враћене понуђачу.</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Отврарање понуда ће бити извршено одмах по истеку рока за</w:t>
      </w:r>
      <w:r w:rsidR="00706D90">
        <w:rPr>
          <w:rFonts w:ascii="Arial" w:hAnsi="Arial" w:cs="Arial"/>
          <w:bCs/>
          <w:lang w:val="sr-Cyrl-CS"/>
        </w:rPr>
        <w:t xml:space="preserve"> подношење понуда тј. дана </w:t>
      </w:r>
      <w:r w:rsidR="00116B7C">
        <w:rPr>
          <w:rFonts w:ascii="Arial" w:hAnsi="Arial" w:cs="Arial"/>
          <w:bCs/>
        </w:rPr>
        <w:t>24.04</w:t>
      </w:r>
      <w:r w:rsidR="00706D90">
        <w:rPr>
          <w:rFonts w:ascii="Arial" w:hAnsi="Arial" w:cs="Arial"/>
          <w:bCs/>
        </w:rPr>
        <w:t>.2019.</w:t>
      </w:r>
      <w:r w:rsidRPr="00464E22">
        <w:rPr>
          <w:rFonts w:ascii="Arial" w:hAnsi="Arial" w:cs="Arial"/>
          <w:bCs/>
          <w:lang w:val="sr-Cyrl-CS"/>
        </w:rPr>
        <w:t xml:space="preserve"> године са почетком у 12,10 часова у просторијама наручиоца, администрација, последњи спрат.</w:t>
      </w:r>
    </w:p>
    <w:p w:rsidR="00380D19" w:rsidRPr="00464E22" w:rsidRDefault="00380D19" w:rsidP="00380D19">
      <w:pPr>
        <w:jc w:val="both"/>
        <w:rPr>
          <w:rFonts w:ascii="Arial" w:hAnsi="Arial" w:cs="Arial"/>
          <w:bCs/>
          <w:lang w:val="sr-Cyrl-CS"/>
        </w:rPr>
      </w:pPr>
    </w:p>
    <w:p w:rsidR="00E5208B" w:rsidRPr="00464E22" w:rsidRDefault="00E5208B" w:rsidP="00380D19">
      <w:pPr>
        <w:jc w:val="both"/>
        <w:rPr>
          <w:rFonts w:ascii="Arial" w:hAnsi="Arial" w:cs="Arial"/>
          <w:bCs/>
          <w:lang w:val="en-US"/>
        </w:rPr>
      </w:pPr>
      <w:r w:rsidRPr="00464E22">
        <w:rPr>
          <w:rFonts w:ascii="Arial" w:hAnsi="Arial" w:cs="Arial"/>
          <w:bCs/>
          <w:lang w:val="sr-Cyrl-CS"/>
        </w:rPr>
        <w:t>Контакт: Данијела Мијајловић 018/830-927;факс:018/830-337; e-maill:danijela.ozren@gmail.com</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i/>
          <w:iCs/>
        </w:rPr>
      </w:pPr>
    </w:p>
    <w:p w:rsidR="00380D19" w:rsidRPr="00655320" w:rsidRDefault="00380D19" w:rsidP="00380D19">
      <w:pPr>
        <w:shd w:val="clear" w:color="auto" w:fill="C6D9F1"/>
        <w:jc w:val="center"/>
        <w:rPr>
          <w:rFonts w:ascii="Arial" w:hAnsi="Arial" w:cs="Arial"/>
          <w:b/>
          <w:bCs/>
          <w:i/>
          <w:iCs/>
        </w:rPr>
      </w:pPr>
      <w:r>
        <w:rPr>
          <w:rFonts w:ascii="Arial" w:hAnsi="Arial" w:cs="Arial"/>
          <w:b/>
          <w:bCs/>
          <w:i/>
          <w:iCs/>
          <w:sz w:val="28"/>
          <w:szCs w:val="28"/>
        </w:rPr>
        <w:t xml:space="preserve">II  ВРСТА, ТЕХНИЧКЕ КАРАКТЕРИСТИКЕ (СПЕЦИФИКАЦИЈЕ), КВАЛИТЕТ, КОЛИЧИНА И ОПИС </w:t>
      </w:r>
      <w:r w:rsidR="00655320">
        <w:rPr>
          <w:rFonts w:ascii="Arial" w:hAnsi="Arial" w:cs="Arial"/>
          <w:b/>
          <w:bCs/>
          <w:i/>
          <w:iCs/>
          <w:sz w:val="28"/>
          <w:szCs w:val="28"/>
        </w:rPr>
        <w:t>УСЛУГА</w:t>
      </w:r>
    </w:p>
    <w:p w:rsidR="00380D19" w:rsidRDefault="00380D19" w:rsidP="00380D19"/>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 xml:space="preserve">Предмет јавне набавке су: </w:t>
      </w:r>
      <w:r w:rsidRPr="00AB23C9">
        <w:rPr>
          <w:rFonts w:ascii="Arial" w:hAnsi="Arial" w:cs="Arial"/>
          <w:bCs/>
          <w:sz w:val="22"/>
          <w:szCs w:val="22"/>
          <w:lang w:val="sr-Cyrl-CS"/>
        </w:rPr>
        <w:t>Услуга одржавања</w:t>
      </w:r>
      <w:r w:rsidRPr="00AB23C9">
        <w:rPr>
          <w:rFonts w:ascii="Arial" w:hAnsi="Arial" w:cs="Arial"/>
          <w:bCs/>
          <w:sz w:val="22"/>
          <w:szCs w:val="22"/>
        </w:rPr>
        <w:t xml:space="preserve"> постојећих </w:t>
      </w:r>
      <w:r w:rsidRPr="00AB23C9">
        <w:rPr>
          <w:rFonts w:ascii="Arial" w:hAnsi="Arial" w:cs="Arial"/>
          <w:bCs/>
          <w:sz w:val="22"/>
          <w:szCs w:val="22"/>
          <w:lang w:val="sr-Cyrl-CS"/>
        </w:rPr>
        <w:t>информационих система</w:t>
      </w:r>
      <w:r w:rsidRPr="00AB23C9">
        <w:rPr>
          <w:rFonts w:ascii="Arial" w:hAnsi="Arial" w:cs="Arial"/>
          <w:bCs/>
          <w:sz w:val="22"/>
          <w:szCs w:val="22"/>
        </w:rPr>
        <w:t>:</w:t>
      </w:r>
      <w:r w:rsidRPr="00AB23C9">
        <w:rPr>
          <w:rFonts w:ascii="Arial" w:hAnsi="Arial" w:cs="Arial"/>
          <w:bCs/>
          <w:sz w:val="22"/>
          <w:szCs w:val="22"/>
          <w:lang w:val="sr-Cyrl-CS"/>
        </w:rPr>
        <w:t xml:space="preserve"> </w:t>
      </w:r>
      <w:r w:rsidRPr="00AB23C9">
        <w:rPr>
          <w:rFonts w:ascii="Arial" w:hAnsi="Arial" w:cs="Arial"/>
          <w:bCs/>
          <w:sz w:val="22"/>
          <w:szCs w:val="22"/>
        </w:rPr>
        <w:t>Heliant Health и Heliant Moneo.</w:t>
      </w: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 xml:space="preserve"> </w:t>
      </w:r>
    </w:p>
    <w:p w:rsidR="00380D19" w:rsidRPr="00AB23C9" w:rsidRDefault="00380D19" w:rsidP="00380D19">
      <w:pPr>
        <w:ind w:left="360"/>
        <w:jc w:val="both"/>
        <w:rPr>
          <w:rFonts w:ascii="Arial" w:hAnsi="Arial" w:cs="Arial"/>
          <w:sz w:val="22"/>
          <w:szCs w:val="22"/>
          <w:lang w:val="sr-Cyrl-CS"/>
        </w:rPr>
      </w:pPr>
    </w:p>
    <w:p w:rsidR="00380D19" w:rsidRPr="00AB23C9" w:rsidRDefault="00380D19" w:rsidP="00380D19">
      <w:pPr>
        <w:shd w:val="clear" w:color="auto" w:fill="F2F2F2"/>
        <w:ind w:left="360"/>
        <w:jc w:val="center"/>
        <w:rPr>
          <w:rFonts w:ascii="Arial" w:hAnsi="Arial" w:cs="Arial"/>
          <w:sz w:val="22"/>
          <w:szCs w:val="22"/>
          <w:lang w:val="sr-Cyrl-CS"/>
        </w:rPr>
      </w:pPr>
      <w:r w:rsidRPr="00AB23C9">
        <w:rPr>
          <w:rFonts w:ascii="Arial" w:hAnsi="Arial" w:cs="Arial"/>
          <w:b/>
          <w:bCs/>
          <w:noProof/>
          <w:kern w:val="32"/>
          <w:sz w:val="22"/>
          <w:szCs w:val="22"/>
        </w:rPr>
        <w:t>IV ТЕХНИЧКА СПЕЦИФИКАЦИЈА</w:t>
      </w:r>
    </w:p>
    <w:p w:rsidR="00380D19" w:rsidRPr="00AB23C9" w:rsidRDefault="00380D19" w:rsidP="00380D19">
      <w:pPr>
        <w:ind w:left="360"/>
        <w:jc w:val="center"/>
        <w:rPr>
          <w:rFonts w:ascii="Arial" w:hAnsi="Arial" w:cs="Arial"/>
          <w:sz w:val="22"/>
          <w:szCs w:val="22"/>
          <w:lang w:val="sr-Cyrl-CS"/>
        </w:rPr>
      </w:pP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Одржавање</w:t>
      </w:r>
      <w:r w:rsidRPr="00AB23C9">
        <w:rPr>
          <w:rFonts w:ascii="Arial" w:hAnsi="Arial" w:cs="Arial"/>
          <w:sz w:val="22"/>
          <w:szCs w:val="22"/>
        </w:rPr>
        <w:t xml:space="preserve"> Heliant Health здравственог информационог система </w:t>
      </w:r>
      <w:r w:rsidRPr="00AB23C9">
        <w:rPr>
          <w:rFonts w:ascii="Arial" w:hAnsi="Arial" w:cs="Arial"/>
          <w:noProof/>
          <w:sz w:val="22"/>
          <w:szCs w:val="22"/>
        </w:rPr>
        <w:t>обухвата следеће функционалности:</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Здравствени електронски картон</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Специјалистичко - амбулантни прегледи</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Електронска фактура</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Администрација</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Статистичко извештавање</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ИЗИС</w:t>
      </w:r>
      <w:r w:rsidRPr="00AB23C9">
        <w:rPr>
          <w:rFonts w:ascii="Arial" w:hAnsi="Arial" w:cs="Arial"/>
          <w:noProof/>
          <w:sz w:val="22"/>
          <w:szCs w:val="22"/>
        </w:rPr>
        <w:t xml:space="preserve">                                       </w:t>
      </w: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Одржавање</w:t>
      </w:r>
      <w:r w:rsidRPr="00AB23C9">
        <w:rPr>
          <w:rFonts w:ascii="Arial" w:hAnsi="Arial" w:cs="Arial"/>
          <w:sz w:val="22"/>
          <w:szCs w:val="22"/>
        </w:rPr>
        <w:t xml:space="preserve"> Heliant Moneo</w:t>
      </w:r>
      <w:r w:rsidRPr="00AB23C9">
        <w:rPr>
          <w:rFonts w:ascii="Arial" w:hAnsi="Arial" w:cs="Arial"/>
          <w:noProof/>
          <w:sz w:val="22"/>
          <w:szCs w:val="22"/>
        </w:rPr>
        <w:t xml:space="preserve"> пословног информационог система обухвата следеће функционалности:</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Кадровска евиденција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Обрачун зарада и накнада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Основна средства и ситан инвентар</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Благајничко пословање</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Подршка комерцијалним пословима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Робно – материјално пословање</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Уговори</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Финансијско књиговодство</w:t>
      </w:r>
    </w:p>
    <w:p w:rsidR="00380D19" w:rsidRPr="00AB23C9" w:rsidRDefault="00380D19" w:rsidP="00380D19">
      <w:pPr>
        <w:jc w:val="both"/>
        <w:rPr>
          <w:rFonts w:ascii="Arial" w:eastAsia="Calibri" w:hAnsi="Arial" w:cs="Arial"/>
          <w:b/>
          <w:noProof/>
          <w:sz w:val="22"/>
          <w:szCs w:val="22"/>
        </w:rPr>
      </w:pPr>
    </w:p>
    <w:p w:rsidR="00380D19" w:rsidRPr="00AB23C9" w:rsidRDefault="00717BFE" w:rsidP="00380D19">
      <w:pPr>
        <w:pStyle w:val="NoSpacing"/>
        <w:jc w:val="both"/>
        <w:rPr>
          <w:rFonts w:ascii="Arial" w:hAnsi="Arial" w:cs="Arial"/>
        </w:rPr>
      </w:pPr>
      <w:r>
        <w:rPr>
          <w:rFonts w:ascii="Arial" w:hAnsi="Arial" w:cs="Arial"/>
          <w:b/>
        </w:rPr>
        <w:t>Израда</w:t>
      </w:r>
      <w:r w:rsidR="00380D19" w:rsidRPr="00AB23C9">
        <w:rPr>
          <w:rFonts w:ascii="Arial" w:hAnsi="Arial" w:cs="Arial"/>
          <w:b/>
        </w:rPr>
        <w:t xml:space="preserve"> и издавање нових верзија Софтвера</w:t>
      </w:r>
      <w:r w:rsidR="00380D19" w:rsidRPr="00AB23C9">
        <w:rPr>
          <w:rFonts w:ascii="Arial" w:hAnsi="Arial" w:cs="Arial"/>
        </w:rPr>
        <w:t xml:space="preserve"> (са измењеним и допуњеним функционалностима Софтвера) врши се у следећим случајевима: </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Као резултат унапређење Софтвера у циљу ефикаснијег рада и коришћења, као резултат властитих идеја и концепата Извршиоца;</w:t>
      </w:r>
    </w:p>
    <w:p w:rsidR="00380D19" w:rsidRPr="00AB23C9" w:rsidRDefault="00380D19" w:rsidP="00380D19">
      <w:pPr>
        <w:pStyle w:val="NoSpacing"/>
        <w:jc w:val="both"/>
        <w:rPr>
          <w:rFonts w:ascii="Arial" w:hAnsi="Arial" w:cs="Arial"/>
        </w:rPr>
      </w:pPr>
    </w:p>
    <w:p w:rsidR="00380D19" w:rsidRPr="00AB23C9" w:rsidRDefault="00380D19" w:rsidP="00380D19">
      <w:pPr>
        <w:pStyle w:val="NoSpacing"/>
        <w:jc w:val="both"/>
        <w:rPr>
          <w:rFonts w:ascii="Arial" w:hAnsi="Arial" w:cs="Arial"/>
        </w:rPr>
      </w:pPr>
      <w:r w:rsidRPr="00AB23C9">
        <w:rPr>
          <w:rFonts w:ascii="Arial" w:hAnsi="Arial" w:cs="Arial"/>
        </w:rPr>
        <w:t xml:space="preserve">. </w:t>
      </w:r>
    </w:p>
    <w:p w:rsidR="00380D19" w:rsidRPr="00AB23C9" w:rsidRDefault="00380D19" w:rsidP="00380D19">
      <w:pPr>
        <w:pStyle w:val="NoSpacing"/>
        <w:jc w:val="both"/>
        <w:rPr>
          <w:rFonts w:ascii="Arial" w:hAnsi="Arial" w:cs="Arial"/>
        </w:rPr>
      </w:pPr>
      <w:r w:rsidRPr="00AB23C9">
        <w:rPr>
          <w:rFonts w:ascii="Arial" w:hAnsi="Arial" w:cs="Arial"/>
        </w:rPr>
        <w:t>Право на нове верзије Софтвера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380D19" w:rsidRPr="00AB23C9" w:rsidRDefault="00380D19" w:rsidP="00380D19">
      <w:pPr>
        <w:pStyle w:val="NoSpacing"/>
        <w:jc w:val="both"/>
        <w:rPr>
          <w:rFonts w:ascii="Arial" w:hAnsi="Arial" w:cs="Arial"/>
        </w:rPr>
      </w:pPr>
    </w:p>
    <w:p w:rsidR="00AB23C9" w:rsidRDefault="00380D19" w:rsidP="00380D19">
      <w:pPr>
        <w:pStyle w:val="NoSpacing"/>
        <w:jc w:val="both"/>
        <w:rPr>
          <w:rFonts w:ascii="Arial" w:hAnsi="Arial" w:cs="Arial"/>
        </w:rPr>
      </w:pPr>
      <w:r w:rsidRPr="00AB23C9">
        <w:rPr>
          <w:rFonts w:ascii="Arial" w:hAnsi="Arial" w:cs="Arial"/>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w:t>
      </w:r>
    </w:p>
    <w:p w:rsidR="00380D19" w:rsidRPr="00AB23C9" w:rsidRDefault="00380D19" w:rsidP="00380D19">
      <w:pPr>
        <w:pStyle w:val="NoSpacing"/>
        <w:jc w:val="both"/>
        <w:rPr>
          <w:rFonts w:ascii="Arial" w:hAnsi="Arial" w:cs="Arial"/>
        </w:rPr>
      </w:pPr>
      <w:r w:rsidRPr="00AB23C9">
        <w:rPr>
          <w:rFonts w:ascii="Arial" w:hAnsi="Arial" w:cs="Arial"/>
          <w:b/>
        </w:rPr>
        <w:t>Редовна подршка у коришћењу Софтвера</w:t>
      </w:r>
      <w:r w:rsidRPr="00AB23C9">
        <w:rPr>
          <w:rFonts w:ascii="Arial" w:hAnsi="Arial" w:cs="Arial"/>
        </w:rPr>
        <w:t xml:space="preserve"> подразумева:</w:t>
      </w:r>
    </w:p>
    <w:p w:rsidR="00E5208B" w:rsidRDefault="00380D19" w:rsidP="003326D2">
      <w:pPr>
        <w:pStyle w:val="NoSpacing"/>
        <w:numPr>
          <w:ilvl w:val="0"/>
          <w:numId w:val="16"/>
        </w:numPr>
        <w:suppressAutoHyphens w:val="0"/>
        <w:spacing w:line="240" w:lineRule="auto"/>
        <w:ind w:left="284" w:hanging="284"/>
        <w:jc w:val="both"/>
        <w:rPr>
          <w:rFonts w:ascii="Arial" w:hAnsi="Arial" w:cs="Arial"/>
        </w:rPr>
      </w:pPr>
      <w:r w:rsidRPr="00E5208B">
        <w:rPr>
          <w:rFonts w:ascii="Arial" w:hAnsi="Arial" w:cs="Arial"/>
        </w:rPr>
        <w:t xml:space="preserve">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w:t>
      </w:r>
    </w:p>
    <w:p w:rsidR="00E5208B" w:rsidRDefault="00E5208B" w:rsidP="003326D2">
      <w:pPr>
        <w:pStyle w:val="NoSpacing"/>
        <w:numPr>
          <w:ilvl w:val="0"/>
          <w:numId w:val="16"/>
        </w:numPr>
        <w:suppressAutoHyphens w:val="0"/>
        <w:spacing w:line="240" w:lineRule="auto"/>
        <w:ind w:left="284" w:hanging="284"/>
        <w:jc w:val="both"/>
        <w:rPr>
          <w:rFonts w:ascii="Arial" w:hAnsi="Arial" w:cs="Arial"/>
        </w:rPr>
      </w:pPr>
      <w:r>
        <w:rPr>
          <w:rFonts w:ascii="Arial" w:hAnsi="Arial" w:cs="Arial"/>
        </w:rPr>
        <w:lastRenderedPageBreak/>
        <w:t xml:space="preserve">Да </w:t>
      </w:r>
      <w:r w:rsidR="00411D85">
        <w:rPr>
          <w:rFonts w:ascii="Arial" w:hAnsi="Arial" w:cs="Arial"/>
        </w:rPr>
        <w:t xml:space="preserve">извршилац </w:t>
      </w:r>
      <w:r>
        <w:rPr>
          <w:rFonts w:ascii="Arial" w:hAnsi="Arial" w:cs="Arial"/>
        </w:rPr>
        <w:t xml:space="preserve">на позив наручиоца, у року од највише три дана од дана позива дође у седиште наручиоца ради пружања подршке кориснику у редовном коришћењу програма и по потреби изврши </w:t>
      </w:r>
      <w:r w:rsidR="00411D85">
        <w:rPr>
          <w:rFonts w:ascii="Arial" w:hAnsi="Arial" w:cs="Arial"/>
        </w:rPr>
        <w:t>додатну обуку радника наручиоца, о свом трошку.</w:t>
      </w:r>
    </w:p>
    <w:p w:rsidR="00380D19" w:rsidRPr="00E5208B" w:rsidRDefault="00380D19" w:rsidP="003326D2">
      <w:pPr>
        <w:pStyle w:val="NoSpacing"/>
        <w:numPr>
          <w:ilvl w:val="0"/>
          <w:numId w:val="16"/>
        </w:numPr>
        <w:suppressAutoHyphens w:val="0"/>
        <w:spacing w:line="240" w:lineRule="auto"/>
        <w:ind w:left="284" w:hanging="284"/>
        <w:jc w:val="both"/>
        <w:rPr>
          <w:rFonts w:ascii="Arial" w:hAnsi="Arial" w:cs="Arial"/>
        </w:rPr>
      </w:pPr>
      <w:r w:rsidRPr="00E5208B">
        <w:rPr>
          <w:rFonts w:ascii="Arial" w:hAnsi="Arial" w:cs="Arial"/>
        </w:rPr>
        <w:t>Да у случају про</w:t>
      </w:r>
      <w:r w:rsidR="00411D85">
        <w:rPr>
          <w:rFonts w:ascii="Arial" w:hAnsi="Arial" w:cs="Arial"/>
        </w:rPr>
        <w:t>блема у раду Софтвера, отклони проблеме у раду софтвера у следећим роковима:</w:t>
      </w:r>
    </w:p>
    <w:p w:rsidR="00380D19" w:rsidRPr="00AB23C9" w:rsidRDefault="00380D19" w:rsidP="00380D19">
      <w:pPr>
        <w:pStyle w:val="NoSpacing"/>
        <w:ind w:left="284"/>
        <w:jc w:val="both"/>
        <w:rPr>
          <w:rFonts w:ascii="Arial" w:hAnsi="Arial" w:cs="Arial"/>
        </w:rPr>
      </w:pPr>
    </w:p>
    <w:tbl>
      <w:tblPr>
        <w:tblW w:w="99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7327"/>
        <w:gridCol w:w="1271"/>
      </w:tblGrid>
      <w:tr w:rsidR="00380D19" w:rsidRPr="00AB23C9" w:rsidTr="00380D19">
        <w:trPr>
          <w:trHeight w:hRule="exact" w:val="650"/>
          <w:tblHeader/>
          <w:jc w:val="center"/>
        </w:trPr>
        <w:tc>
          <w:tcPr>
            <w:tcW w:w="1303" w:type="dxa"/>
            <w:shd w:val="clear" w:color="auto" w:fill="F2F2F2"/>
          </w:tcPr>
          <w:p w:rsidR="00380D19" w:rsidRPr="00AB23C9" w:rsidRDefault="00380D19" w:rsidP="00380D19">
            <w:pPr>
              <w:pStyle w:val="NoSpacing"/>
              <w:jc w:val="center"/>
              <w:rPr>
                <w:rFonts w:ascii="Arial" w:hAnsi="Arial" w:cs="Arial"/>
                <w:b/>
                <w:noProof/>
              </w:rPr>
            </w:pPr>
            <w:r w:rsidRPr="00AB23C9">
              <w:rPr>
                <w:rFonts w:ascii="Arial" w:hAnsi="Arial" w:cs="Arial"/>
                <w:b/>
                <w:noProof/>
              </w:rPr>
              <w:t>Врста проблема</w:t>
            </w:r>
          </w:p>
        </w:tc>
        <w:tc>
          <w:tcPr>
            <w:tcW w:w="7331" w:type="dxa"/>
            <w:shd w:val="clear" w:color="auto" w:fill="F2F2F2"/>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Опис проблема</w:t>
            </w:r>
          </w:p>
        </w:tc>
        <w:tc>
          <w:tcPr>
            <w:tcW w:w="1271" w:type="dxa"/>
            <w:shd w:val="clear" w:color="auto" w:fill="F2F2F2"/>
          </w:tcPr>
          <w:p w:rsidR="00380D19" w:rsidRPr="00AB23C9" w:rsidRDefault="00380D19" w:rsidP="00380D19">
            <w:pPr>
              <w:pStyle w:val="NoSpacing"/>
              <w:jc w:val="center"/>
              <w:rPr>
                <w:rFonts w:ascii="Arial" w:hAnsi="Arial" w:cs="Arial"/>
                <w:b/>
                <w:noProof/>
              </w:rPr>
            </w:pPr>
            <w:r w:rsidRPr="00AB23C9">
              <w:rPr>
                <w:rFonts w:ascii="Arial" w:hAnsi="Arial" w:cs="Arial"/>
                <w:b/>
                <w:noProof/>
              </w:rPr>
              <w:t>Време одзива</w:t>
            </w:r>
          </w:p>
        </w:tc>
      </w:tr>
      <w:tr w:rsidR="00380D19" w:rsidRPr="00AB23C9" w:rsidTr="00380D19">
        <w:trPr>
          <w:trHeight w:val="1213"/>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Критични</w:t>
            </w:r>
          </w:p>
        </w:tc>
        <w:tc>
          <w:tcPr>
            <w:tcW w:w="7331" w:type="dxa"/>
            <w:shd w:val="clear" w:color="auto" w:fill="auto"/>
          </w:tcPr>
          <w:p w:rsidR="00380D19" w:rsidRPr="00AB23C9" w:rsidRDefault="00380D19" w:rsidP="00380D19">
            <w:pPr>
              <w:pStyle w:val="NoSpacing"/>
              <w:ind w:right="-53"/>
              <w:jc w:val="both"/>
              <w:rPr>
                <w:rFonts w:ascii="Arial" w:hAnsi="Arial" w:cs="Arial"/>
                <w:noProof/>
              </w:rPr>
            </w:pPr>
            <w:r w:rsidRPr="00AB23C9">
              <w:rPr>
                <w:rFonts w:ascii="Arial" w:hAnsi="Arial" w:cs="Arial"/>
                <w:noProof/>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4 сата</w:t>
            </w:r>
          </w:p>
        </w:tc>
      </w:tr>
      <w:tr w:rsidR="00380D19" w:rsidRPr="00AB23C9" w:rsidTr="00380D19">
        <w:trPr>
          <w:trHeight w:val="961"/>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Озбиљни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48 сати</w:t>
            </w:r>
          </w:p>
        </w:tc>
      </w:tr>
      <w:tr w:rsidR="00380D19" w:rsidRPr="00AB23C9" w:rsidTr="00380D19">
        <w:trPr>
          <w:trHeight w:val="952"/>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Приметни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5 радних дана</w:t>
            </w:r>
          </w:p>
        </w:tc>
      </w:tr>
      <w:tr w:rsidR="00380D19" w:rsidRPr="00AB23C9" w:rsidTr="00380D19">
        <w:trPr>
          <w:trHeight w:val="1164"/>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Споредни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до 1</w:t>
            </w:r>
            <w:r w:rsidR="00380D19" w:rsidRPr="00AB23C9">
              <w:rPr>
                <w:rFonts w:ascii="Arial" w:hAnsi="Arial" w:cs="Arial"/>
                <w:b/>
                <w:noProof/>
              </w:rPr>
              <w:t xml:space="preserve"> месеца</w:t>
            </w:r>
          </w:p>
        </w:tc>
      </w:tr>
    </w:tbl>
    <w:p w:rsidR="00AB23C9" w:rsidRDefault="00AB23C9" w:rsidP="00380D19">
      <w:pPr>
        <w:pStyle w:val="NoSpacing"/>
        <w:jc w:val="both"/>
        <w:rPr>
          <w:rFonts w:ascii="Arial" w:hAnsi="Arial" w:cs="Arial"/>
          <w:b/>
        </w:rPr>
      </w:pPr>
    </w:p>
    <w:p w:rsidR="00380D19" w:rsidRPr="00AB23C9" w:rsidRDefault="00380D19" w:rsidP="00380D19">
      <w:pPr>
        <w:pStyle w:val="NoSpacing"/>
        <w:jc w:val="both"/>
        <w:rPr>
          <w:rFonts w:ascii="Arial" w:hAnsi="Arial" w:cs="Arial"/>
        </w:rPr>
      </w:pPr>
      <w:r w:rsidRPr="00AB23C9">
        <w:rPr>
          <w:rFonts w:ascii="Arial" w:hAnsi="Arial" w:cs="Arial"/>
          <w:b/>
        </w:rPr>
        <w:t>НАПОМЕНА:</w:t>
      </w:r>
      <w:r w:rsidRPr="00AB23C9">
        <w:rPr>
          <w:rFonts w:ascii="Arial" w:hAnsi="Arial" w:cs="Arial"/>
        </w:rPr>
        <w:t xml:space="preserve"> Извршилац нема обавезу да решава следеће групе проблема:</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Нестанци струје и проблеми произведени истим;</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Прекиди телекомуникационих веза између локација, као и проблеми у локалној рачунарској мрежи на самој локацији;</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380D19" w:rsidRDefault="00380D19" w:rsidP="00380D19">
      <w:pPr>
        <w:jc w:val="both"/>
        <w:rPr>
          <w:rFonts w:ascii="Arial" w:hAnsi="Arial" w:cs="Arial"/>
          <w:sz w:val="22"/>
          <w:szCs w:val="22"/>
          <w:lang w:val="en-US"/>
        </w:rPr>
      </w:pPr>
    </w:p>
    <w:p w:rsidR="00E5208B" w:rsidRDefault="00E5208B" w:rsidP="00380D19">
      <w:pPr>
        <w:jc w:val="both"/>
        <w:rPr>
          <w:rFonts w:ascii="Arial" w:hAnsi="Arial" w:cs="Arial"/>
          <w:sz w:val="22"/>
          <w:szCs w:val="22"/>
          <w:lang w:val="en-US"/>
        </w:rPr>
      </w:pPr>
    </w:p>
    <w:p w:rsidR="00E5208B" w:rsidRDefault="00E5208B" w:rsidP="00380D19">
      <w:pPr>
        <w:jc w:val="both"/>
        <w:rPr>
          <w:rFonts w:ascii="Arial" w:hAnsi="Arial" w:cs="Arial"/>
          <w:sz w:val="22"/>
          <w:szCs w:val="22"/>
          <w:lang w:val="en-US"/>
        </w:rPr>
      </w:pPr>
    </w:p>
    <w:p w:rsidR="00E5208B" w:rsidRPr="00E5208B" w:rsidRDefault="00E5208B" w:rsidP="00380D19">
      <w:pPr>
        <w:jc w:val="both"/>
        <w:rPr>
          <w:rFonts w:ascii="Arial" w:hAnsi="Arial" w:cs="Arial"/>
          <w:sz w:val="22"/>
          <w:szCs w:val="22"/>
          <w:lang w:val="en-US"/>
        </w:rPr>
      </w:pPr>
    </w:p>
    <w:p w:rsidR="00380D19" w:rsidRPr="00AB23C9" w:rsidRDefault="00380D19" w:rsidP="00380D19">
      <w:pPr>
        <w:jc w:val="both"/>
        <w:rPr>
          <w:rFonts w:ascii="Arial" w:hAnsi="Arial" w:cs="Arial"/>
          <w:sz w:val="22"/>
          <w:szCs w:val="22"/>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411D85" w:rsidRDefault="00411D85" w:rsidP="00380D19">
      <w:pPr>
        <w:jc w:val="both"/>
        <w:rPr>
          <w:rFonts w:ascii="Calibri" w:hAnsi="Calibri" w:cs="Calibri"/>
          <w:noProof/>
        </w:rPr>
      </w:pPr>
    </w:p>
    <w:p w:rsidR="00411D85" w:rsidRDefault="00411D85" w:rsidP="00380D19">
      <w:pPr>
        <w:jc w:val="both"/>
        <w:rPr>
          <w:rFonts w:ascii="Calibri" w:hAnsi="Calibri" w:cs="Calibri"/>
          <w:noProof/>
        </w:rPr>
      </w:pPr>
    </w:p>
    <w:p w:rsidR="00411D85" w:rsidRDefault="00411D85"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Pr="007A43A6"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380D19" w:rsidRDefault="00380D19" w:rsidP="00380D19">
      <w:pPr>
        <w:jc w:val="center"/>
        <w:rPr>
          <w:rFonts w:ascii="Arial" w:eastAsia="TimesNewRomanPSMT" w:hAnsi="Arial" w:cs="Arial"/>
          <w:bCs/>
          <w:color w:val="auto"/>
          <w:sz w:val="32"/>
          <w:szCs w:val="32"/>
        </w:rPr>
      </w:pPr>
    </w:p>
    <w:p w:rsidR="00380D19" w:rsidRPr="00096544" w:rsidRDefault="00380D19" w:rsidP="00380D19">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380D19" w:rsidRDefault="00380D19" w:rsidP="00380D19">
      <w:pPr>
        <w:jc w:val="center"/>
        <w:rPr>
          <w:rFonts w:ascii="Arial" w:hAnsi="Arial" w:cs="Arial"/>
          <w:b/>
          <w:bCs/>
          <w:i/>
          <w:iCs/>
          <w:sz w:val="28"/>
          <w:szCs w:val="28"/>
        </w:rPr>
      </w:pPr>
    </w:p>
    <w:p w:rsidR="00380D19" w:rsidRDefault="00380D19" w:rsidP="00380D19">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80D19" w:rsidRPr="00035E0E" w:rsidRDefault="00380D19" w:rsidP="00380D1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760"/>
        <w:gridCol w:w="3889"/>
      </w:tblGrid>
      <w:tr w:rsidR="00380D19" w:rsidRPr="0016619D" w:rsidTr="00BC44DE">
        <w:trPr>
          <w:trHeight w:val="548"/>
        </w:trPr>
        <w:tc>
          <w:tcPr>
            <w:tcW w:w="593" w:type="dxa"/>
            <w:shd w:val="clear" w:color="auto" w:fill="C6D9F1"/>
          </w:tcPr>
          <w:p w:rsidR="00380D19" w:rsidRPr="00271C78" w:rsidRDefault="00380D19" w:rsidP="00380D19">
            <w:pPr>
              <w:suppressAutoHyphens w:val="0"/>
              <w:spacing w:line="240" w:lineRule="auto"/>
              <w:contextualSpacing/>
              <w:rPr>
                <w:rFonts w:ascii="Arial" w:hAnsi="Arial" w:cs="Arial"/>
                <w:color w:val="auto"/>
                <w:sz w:val="20"/>
                <w:szCs w:val="20"/>
                <w:lang w:val="sr-Cyrl-CS"/>
              </w:rPr>
            </w:pPr>
          </w:p>
          <w:p w:rsidR="00380D19" w:rsidRPr="00271C78" w:rsidRDefault="00380D19" w:rsidP="00380D19">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760" w:type="dxa"/>
            <w:shd w:val="clear" w:color="auto" w:fill="C6D9F1"/>
          </w:tcPr>
          <w:p w:rsidR="00380D19" w:rsidRPr="00271C78" w:rsidRDefault="00380D19" w:rsidP="00380D19">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3889" w:type="dxa"/>
            <w:shd w:val="clear" w:color="auto" w:fill="C6D9F1"/>
          </w:tcPr>
          <w:p w:rsidR="00380D19" w:rsidRPr="00271C78" w:rsidRDefault="00380D19" w:rsidP="00380D19">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80D19" w:rsidRPr="00332E80" w:rsidTr="00BC44DE">
        <w:tc>
          <w:tcPr>
            <w:tcW w:w="593" w:type="dxa"/>
            <w:shd w:val="clear" w:color="auto" w:fill="auto"/>
          </w:tcPr>
          <w:p w:rsidR="00380D19" w:rsidRPr="00271C78" w:rsidRDefault="00380D19" w:rsidP="00380D19">
            <w:pPr>
              <w:jc w:val="center"/>
              <w:rPr>
                <w:rFonts w:ascii="Arial" w:hAnsi="Arial" w:cs="Arial"/>
                <w:color w:val="auto"/>
                <w:lang w:val="sr-Cyrl-CS"/>
              </w:rPr>
            </w:pPr>
          </w:p>
          <w:p w:rsidR="00380D19" w:rsidRPr="00271C78" w:rsidRDefault="00380D19" w:rsidP="00380D19">
            <w:pPr>
              <w:jc w:val="center"/>
              <w:rPr>
                <w:rFonts w:ascii="Arial" w:hAnsi="Arial" w:cs="Arial"/>
                <w:color w:val="auto"/>
                <w:lang w:val="sr-Cyrl-CS"/>
              </w:rPr>
            </w:pPr>
          </w:p>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1.</w:t>
            </w:r>
          </w:p>
        </w:tc>
        <w:tc>
          <w:tcPr>
            <w:tcW w:w="4760" w:type="dxa"/>
            <w:shd w:val="clear" w:color="auto" w:fill="auto"/>
          </w:tcPr>
          <w:p w:rsidR="00380D19" w:rsidRPr="00271C78" w:rsidRDefault="00380D19" w:rsidP="00380D19">
            <w:pPr>
              <w:jc w:val="both"/>
              <w:rPr>
                <w:rFonts w:ascii="Arial" w:hAnsi="Arial" w:cs="Arial"/>
                <w:iCs/>
              </w:rPr>
            </w:pPr>
          </w:p>
          <w:p w:rsidR="00380D19" w:rsidRPr="00271C78" w:rsidRDefault="00380D19" w:rsidP="00380D19">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80D19" w:rsidRPr="00271C78" w:rsidRDefault="00380D19" w:rsidP="00380D19">
            <w:pPr>
              <w:rPr>
                <w:color w:val="FF0000"/>
                <w:lang w:val="sr-Cyrl-CS"/>
              </w:rPr>
            </w:pPr>
          </w:p>
        </w:tc>
        <w:tc>
          <w:tcPr>
            <w:tcW w:w="3889" w:type="dxa"/>
            <w:vMerge w:val="restart"/>
            <w:shd w:val="clear" w:color="auto" w:fill="auto"/>
          </w:tcPr>
          <w:p w:rsidR="00380D19" w:rsidRPr="00271C78" w:rsidRDefault="00380D19" w:rsidP="00380D19">
            <w:pPr>
              <w:jc w:val="both"/>
              <w:rPr>
                <w:rFonts w:ascii="Arial" w:hAnsi="Arial" w:cs="Arial"/>
                <w:iCs/>
                <w:lang w:val="sr-Cyrl-CS"/>
              </w:rPr>
            </w:pPr>
          </w:p>
          <w:p w:rsidR="00380D19" w:rsidRPr="00271C78" w:rsidRDefault="00380D19" w:rsidP="00380D19">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80D19" w:rsidRPr="00271C78" w:rsidRDefault="00380D19" w:rsidP="00380D19">
            <w:pPr>
              <w:pStyle w:val="ListParagraph"/>
              <w:ind w:left="0"/>
              <w:jc w:val="both"/>
              <w:rPr>
                <w:rFonts w:ascii="Arial" w:hAnsi="Arial" w:cs="Arial"/>
              </w:rPr>
            </w:pPr>
          </w:p>
          <w:p w:rsidR="00380D19" w:rsidRPr="00271C78" w:rsidRDefault="00380D19" w:rsidP="00380D19">
            <w:pPr>
              <w:pStyle w:val="ListParagraph"/>
              <w:ind w:left="0"/>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2.</w:t>
            </w:r>
          </w:p>
        </w:tc>
        <w:tc>
          <w:tcPr>
            <w:tcW w:w="4760" w:type="dxa"/>
            <w:shd w:val="clear" w:color="auto" w:fill="auto"/>
          </w:tcPr>
          <w:p w:rsidR="00380D19" w:rsidRPr="00271C78" w:rsidRDefault="00380D19" w:rsidP="00380D19">
            <w:pPr>
              <w:jc w:val="both"/>
              <w:rPr>
                <w:rFonts w:ascii="Arial" w:hAnsi="Arial" w:cs="Arial"/>
              </w:rPr>
            </w:pPr>
          </w:p>
          <w:p w:rsidR="00380D19" w:rsidRPr="00271C78" w:rsidRDefault="00380D19" w:rsidP="00380D19">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80D19" w:rsidRPr="00271C78" w:rsidRDefault="00380D19" w:rsidP="00380D19">
            <w:pPr>
              <w:jc w:val="both"/>
              <w:rPr>
                <w:color w:val="FF0000"/>
                <w:lang w:val="sr-Cyrl-CS"/>
              </w:rPr>
            </w:pPr>
          </w:p>
        </w:tc>
        <w:tc>
          <w:tcPr>
            <w:tcW w:w="3889" w:type="dxa"/>
            <w:vMerge/>
            <w:shd w:val="clear" w:color="auto" w:fill="auto"/>
          </w:tcPr>
          <w:p w:rsidR="00380D19" w:rsidRPr="00271C78" w:rsidRDefault="00380D19" w:rsidP="00380D19">
            <w:pPr>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FF0000"/>
                <w:lang w:val="sr-Cyrl-CS"/>
              </w:rPr>
            </w:pPr>
            <w:r w:rsidRPr="00271C78">
              <w:rPr>
                <w:rFonts w:ascii="Arial" w:hAnsi="Arial" w:cs="Arial"/>
                <w:color w:val="auto"/>
                <w:lang w:val="sr-Cyrl-CS"/>
              </w:rPr>
              <w:t>3.</w:t>
            </w:r>
          </w:p>
        </w:tc>
        <w:tc>
          <w:tcPr>
            <w:tcW w:w="4760" w:type="dxa"/>
            <w:shd w:val="clear" w:color="auto" w:fill="auto"/>
          </w:tcPr>
          <w:p w:rsidR="00380D19" w:rsidRPr="00271C78" w:rsidRDefault="00380D19" w:rsidP="00380D19">
            <w:pPr>
              <w:jc w:val="both"/>
              <w:rPr>
                <w:rFonts w:ascii="Arial" w:hAnsi="Arial" w:cs="Arial"/>
              </w:rPr>
            </w:pPr>
          </w:p>
          <w:p w:rsidR="00380D19" w:rsidRPr="00271C78" w:rsidRDefault="00380D19" w:rsidP="00380D19">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80D19" w:rsidRPr="00271C78" w:rsidRDefault="00380D19" w:rsidP="00380D19">
            <w:pPr>
              <w:rPr>
                <w:color w:val="FF0000"/>
              </w:rPr>
            </w:pPr>
          </w:p>
        </w:tc>
        <w:tc>
          <w:tcPr>
            <w:tcW w:w="3889" w:type="dxa"/>
            <w:vMerge/>
            <w:shd w:val="clear" w:color="auto" w:fill="auto"/>
          </w:tcPr>
          <w:p w:rsidR="00380D19" w:rsidRPr="00271C78" w:rsidRDefault="00380D19" w:rsidP="00380D19">
            <w:pPr>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4.</w:t>
            </w:r>
          </w:p>
        </w:tc>
        <w:tc>
          <w:tcPr>
            <w:tcW w:w="4760" w:type="dxa"/>
            <w:shd w:val="clear" w:color="auto" w:fill="auto"/>
          </w:tcPr>
          <w:p w:rsidR="00380D19" w:rsidRPr="00271C78" w:rsidRDefault="00380D19" w:rsidP="00380D19">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380D19" w:rsidRPr="00271C78" w:rsidRDefault="00380D19" w:rsidP="00380D19">
            <w:pPr>
              <w:jc w:val="both"/>
              <w:rPr>
                <w:rFonts w:ascii="Arial" w:hAnsi="Arial" w:cs="Arial"/>
              </w:rPr>
            </w:pPr>
          </w:p>
        </w:tc>
        <w:tc>
          <w:tcPr>
            <w:tcW w:w="3889" w:type="dxa"/>
            <w:vMerge/>
            <w:shd w:val="clear" w:color="auto" w:fill="auto"/>
          </w:tcPr>
          <w:p w:rsidR="00380D19" w:rsidRPr="00271C78" w:rsidRDefault="00380D19" w:rsidP="00380D19">
            <w:pPr>
              <w:jc w:val="both"/>
              <w:rPr>
                <w:color w:val="FF0000"/>
              </w:rPr>
            </w:pPr>
          </w:p>
        </w:tc>
      </w:tr>
    </w:tbl>
    <w:p w:rsidR="00380D19" w:rsidRDefault="00380D19" w:rsidP="00380D19">
      <w:pPr>
        <w:pStyle w:val="ListParagraph"/>
        <w:tabs>
          <w:tab w:val="left" w:pos="680"/>
        </w:tabs>
        <w:ind w:left="0"/>
        <w:jc w:val="center"/>
        <w:rPr>
          <w:rFonts w:ascii="Arial" w:eastAsia="TimesNewRomanPSMT" w:hAnsi="Arial" w:cs="Arial"/>
          <w:bCs/>
          <w:color w:val="auto"/>
          <w:sz w:val="32"/>
          <w:szCs w:val="32"/>
          <w:lang w:val="sr-Cyrl-CS"/>
        </w:rPr>
      </w:pPr>
    </w:p>
    <w:p w:rsidR="00464E22" w:rsidRDefault="00464E22" w:rsidP="00380D19">
      <w:pPr>
        <w:pStyle w:val="ListParagraph"/>
        <w:tabs>
          <w:tab w:val="left" w:pos="680"/>
        </w:tabs>
        <w:ind w:left="0"/>
        <w:jc w:val="center"/>
        <w:rPr>
          <w:rFonts w:ascii="Arial" w:eastAsia="TimesNewRomanPSMT" w:hAnsi="Arial" w:cs="Arial"/>
          <w:bCs/>
          <w:color w:val="auto"/>
          <w:sz w:val="32"/>
          <w:szCs w:val="32"/>
          <w:lang w:val="sr-Cyrl-CS"/>
        </w:rPr>
      </w:pPr>
    </w:p>
    <w:p w:rsidR="00380D19" w:rsidRPr="00464E22" w:rsidRDefault="00380D19" w:rsidP="00380D19">
      <w:pPr>
        <w:pStyle w:val="ListParagraph"/>
        <w:tabs>
          <w:tab w:val="left" w:pos="680"/>
        </w:tabs>
        <w:ind w:left="0"/>
        <w:jc w:val="center"/>
        <w:rPr>
          <w:rFonts w:ascii="Arial" w:eastAsia="TimesNewRomanPSMT" w:hAnsi="Arial" w:cs="Arial"/>
          <w:bCs/>
          <w:color w:val="auto"/>
          <w:lang w:val="sr-Cyrl-CS"/>
        </w:rPr>
      </w:pPr>
      <w:r w:rsidRPr="00464E22">
        <w:rPr>
          <w:rFonts w:ascii="Arial" w:eastAsia="TimesNewRomanPSMT" w:hAnsi="Arial" w:cs="Arial"/>
          <w:bCs/>
          <w:color w:val="auto"/>
          <w:lang w:val="sr-Cyrl-CS"/>
        </w:rPr>
        <w:t>ДОДАТНИ УСЛОВИ</w:t>
      </w:r>
    </w:p>
    <w:p w:rsidR="00380D19" w:rsidRPr="00464E22" w:rsidRDefault="00380D19" w:rsidP="00380D19">
      <w:pPr>
        <w:pStyle w:val="ListParagraph"/>
        <w:tabs>
          <w:tab w:val="left" w:pos="680"/>
        </w:tabs>
        <w:ind w:left="0"/>
        <w:jc w:val="center"/>
        <w:rPr>
          <w:rFonts w:ascii="Arial" w:eastAsia="TimesNewRomanPSMT" w:hAnsi="Arial" w:cs="Arial"/>
          <w:b/>
          <w:bCs/>
          <w:color w:val="auto"/>
          <w:lang w:val="sr-Cyrl-CS"/>
        </w:rPr>
      </w:pPr>
    </w:p>
    <w:p w:rsidR="00380D19" w:rsidRPr="00464E22" w:rsidRDefault="00380D19" w:rsidP="00380D19">
      <w:pPr>
        <w:pStyle w:val="ListParagraph"/>
        <w:tabs>
          <w:tab w:val="left" w:pos="680"/>
        </w:tabs>
        <w:ind w:left="0"/>
        <w:jc w:val="both"/>
        <w:rPr>
          <w:rFonts w:ascii="Arial" w:eastAsia="TimesNewRomanPS-BoldMT" w:hAnsi="Arial" w:cs="Arial"/>
          <w:b/>
          <w:bCs/>
          <w:color w:val="auto"/>
          <w:lang w:val="sr-Cyrl-CS"/>
        </w:rPr>
      </w:pPr>
      <w:r w:rsidRPr="00464E22">
        <w:rPr>
          <w:rFonts w:ascii="Arial" w:hAnsi="Arial" w:cs="Arial"/>
          <w:bCs/>
          <w:iCs/>
          <w:color w:val="auto"/>
        </w:rPr>
        <w:t xml:space="preserve">Понуђач који </w:t>
      </w:r>
      <w:r w:rsidRPr="00464E22">
        <w:rPr>
          <w:rFonts w:ascii="Arial" w:hAnsi="Arial" w:cs="Arial"/>
          <w:iCs/>
          <w:color w:val="auto"/>
        </w:rPr>
        <w:t xml:space="preserve">учествује у поступку предметне јавне набавке мора испунити </w:t>
      </w:r>
      <w:r w:rsidRPr="00464E22">
        <w:rPr>
          <w:rFonts w:ascii="Arial" w:hAnsi="Arial" w:cs="Arial"/>
          <w:b/>
          <w:iCs/>
          <w:color w:val="auto"/>
        </w:rPr>
        <w:t>додатне услове</w:t>
      </w:r>
      <w:r w:rsidRPr="00464E22">
        <w:rPr>
          <w:rFonts w:ascii="Arial" w:hAnsi="Arial" w:cs="Arial"/>
          <w:iCs/>
          <w:color w:val="auto"/>
        </w:rPr>
        <w:t xml:space="preserve"> за учешће у поступку јавне набавке, дефинисане овом конкурсном документацијом,</w:t>
      </w:r>
      <w:r w:rsidRPr="00464E22">
        <w:rPr>
          <w:rFonts w:ascii="Arial" w:eastAsia="TimesNewRomanPS-BoldMT" w:hAnsi="Arial" w:cs="Arial"/>
          <w:b/>
          <w:bCs/>
          <w:color w:val="auto"/>
          <w:lang w:val="sr-Cyrl-CS"/>
        </w:rPr>
        <w:t xml:space="preserve"> </w:t>
      </w:r>
      <w:r w:rsidRPr="00464E22">
        <w:rPr>
          <w:rFonts w:ascii="Arial" w:hAnsi="Arial" w:cs="Arial"/>
          <w:iCs/>
          <w:color w:val="auto"/>
          <w:lang w:val="sr-Cyrl-CS"/>
        </w:rPr>
        <w:t>а и</w:t>
      </w:r>
      <w:r w:rsidRPr="00464E22">
        <w:rPr>
          <w:rFonts w:ascii="Arial" w:eastAsia="TimesNewRomanPS-BoldMT" w:hAnsi="Arial" w:cs="Arial"/>
          <w:bCs/>
          <w:color w:val="auto"/>
          <w:lang w:val="sr-Cyrl-CS"/>
        </w:rPr>
        <w:t xml:space="preserve">спуњеност </w:t>
      </w:r>
      <w:r w:rsidRPr="00464E22">
        <w:rPr>
          <w:rFonts w:ascii="Arial" w:eastAsia="TimesNewRomanPS-BoldMT" w:hAnsi="Arial" w:cs="Arial"/>
          <w:b/>
          <w:bCs/>
          <w:color w:val="auto"/>
          <w:lang w:val="sr-Cyrl-CS"/>
        </w:rPr>
        <w:t xml:space="preserve">додатних услова </w:t>
      </w:r>
      <w:r w:rsidRPr="00464E22">
        <w:rPr>
          <w:rFonts w:ascii="Arial" w:eastAsia="TimesNewRomanPS-BoldMT" w:hAnsi="Arial" w:cs="Arial"/>
          <w:bCs/>
          <w:color w:val="auto"/>
          <w:lang w:val="sr-Cyrl-CS"/>
        </w:rPr>
        <w:t xml:space="preserve">понуђач доказује </w:t>
      </w:r>
      <w:r w:rsidRPr="00464E22">
        <w:rPr>
          <w:rFonts w:ascii="Arial" w:hAnsi="Arial" w:cs="Arial"/>
          <w:lang w:val="sr-Cyrl-CS"/>
        </w:rPr>
        <w:t xml:space="preserve">на начин дефинисан у наредној табели, </w:t>
      </w:r>
      <w:r w:rsidRPr="00464E22">
        <w:rPr>
          <w:rFonts w:ascii="Arial" w:hAnsi="Arial" w:cs="Arial"/>
          <w:b/>
          <w:lang w:val="sr-Cyrl-CS"/>
        </w:rPr>
        <w:t>и то</w:t>
      </w:r>
      <w:r w:rsidRPr="00464E22">
        <w:rPr>
          <w:rFonts w:ascii="Arial" w:eastAsia="TimesNewRomanPS-BoldMT" w:hAnsi="Arial" w:cs="Arial"/>
          <w:b/>
          <w:bCs/>
          <w:color w:val="auto"/>
          <w:lang w:val="sr-Cyrl-CS"/>
        </w:rPr>
        <w:t>:</w:t>
      </w:r>
    </w:p>
    <w:p w:rsidR="00380D19" w:rsidRPr="00464E22" w:rsidRDefault="00380D19" w:rsidP="00380D19">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Р.бр.</w:t>
            </w:r>
          </w:p>
        </w:tc>
        <w:tc>
          <w:tcPr>
            <w:tcW w:w="4367" w:type="dxa"/>
            <w:gridSpan w:val="2"/>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ДОДАТНИ УСЛОВИ</w:t>
            </w:r>
          </w:p>
        </w:tc>
        <w:tc>
          <w:tcPr>
            <w:tcW w:w="4347"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НАЧИН ДОКАЗИВАЊА</w:t>
            </w:r>
          </w:p>
        </w:tc>
      </w:tr>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p>
        </w:tc>
        <w:tc>
          <w:tcPr>
            <w:tcW w:w="4367" w:type="dxa"/>
            <w:gridSpan w:val="2"/>
            <w:shd w:val="clear" w:color="auto" w:fill="C6D9F1"/>
          </w:tcPr>
          <w:p w:rsidR="00380D19" w:rsidRPr="00464E22" w:rsidRDefault="00380D19" w:rsidP="00380D19">
            <w:pPr>
              <w:jc w:val="center"/>
              <w:rPr>
                <w:rFonts w:ascii="Arial" w:hAnsi="Arial" w:cs="Arial"/>
                <w:color w:val="auto"/>
                <w:lang w:val="sr-Cyrl-CS"/>
              </w:rPr>
            </w:pPr>
          </w:p>
        </w:tc>
        <w:tc>
          <w:tcPr>
            <w:tcW w:w="4347" w:type="dxa"/>
            <w:vMerge w:val="restart"/>
            <w:shd w:val="clear" w:color="auto" w:fill="FFFFFF"/>
          </w:tcPr>
          <w:p w:rsidR="00380D19" w:rsidRPr="00464E22" w:rsidRDefault="00380D19" w:rsidP="00380D19">
            <w:pPr>
              <w:pStyle w:val="ListParagraph"/>
              <w:ind w:left="0"/>
              <w:jc w:val="both"/>
              <w:rPr>
                <w:rFonts w:ascii="Arial" w:hAnsi="Arial" w:cs="Arial"/>
              </w:rPr>
            </w:pPr>
          </w:p>
          <w:p w:rsidR="00D25D3D" w:rsidRPr="00464E22" w:rsidRDefault="00D25D3D" w:rsidP="00D25D3D">
            <w:pPr>
              <w:pStyle w:val="ListParagraph"/>
              <w:ind w:left="0"/>
              <w:jc w:val="both"/>
              <w:rPr>
                <w:rFonts w:ascii="Arial" w:hAnsi="Arial" w:cs="Arial"/>
                <w:color w:val="auto"/>
              </w:rPr>
            </w:pPr>
          </w:p>
          <w:p w:rsidR="00D25D3D" w:rsidRPr="00464E22" w:rsidRDefault="00D25D3D" w:rsidP="003326D2">
            <w:pPr>
              <w:numPr>
                <w:ilvl w:val="0"/>
                <w:numId w:val="20"/>
              </w:numPr>
              <w:suppressAutoHyphens w:val="0"/>
              <w:spacing w:line="240" w:lineRule="auto"/>
              <w:ind w:left="284" w:hanging="284"/>
              <w:jc w:val="both"/>
              <w:rPr>
                <w:rFonts w:ascii="Arial" w:hAnsi="Arial" w:cs="Arial"/>
              </w:rPr>
            </w:pPr>
            <w:r w:rsidRPr="00464E22">
              <w:rPr>
                <w:rFonts w:ascii="Arial" w:hAnsi="Arial" w:cs="Arial"/>
              </w:rPr>
              <w:t xml:space="preserve">Изјаве на меморандуму под пуном кривичном и материјалном одговорношћу са списком радно ангажованих лица. За инжењере доставити копије диплома а за имплементаторе копије одговарајућих сертификата. </w:t>
            </w:r>
          </w:p>
          <w:p w:rsidR="00D25D3D" w:rsidRPr="00464E22" w:rsidRDefault="00D25D3D" w:rsidP="00D25D3D">
            <w:pPr>
              <w:jc w:val="both"/>
              <w:rPr>
                <w:rFonts w:ascii="Arial" w:hAnsi="Arial" w:cs="Arial"/>
                <w:b/>
                <w:u w:val="single"/>
              </w:rPr>
            </w:pPr>
          </w:p>
          <w:p w:rsidR="00380D19" w:rsidRPr="00464E22" w:rsidRDefault="00380D19" w:rsidP="00380D19">
            <w:pPr>
              <w:pStyle w:val="ListParagraph"/>
              <w:ind w:left="0"/>
              <w:jc w:val="both"/>
              <w:rPr>
                <w:rFonts w:ascii="Arial" w:hAnsi="Arial" w:cs="Arial"/>
                <w:color w:val="auto"/>
                <w:lang w:val="sr-Cyrl-CS"/>
              </w:rPr>
            </w:pPr>
          </w:p>
        </w:tc>
      </w:tr>
      <w:tr w:rsidR="00380D19" w:rsidRPr="00464E22" w:rsidTr="00380D19">
        <w:trPr>
          <w:trHeight w:val="567"/>
        </w:trPr>
        <w:tc>
          <w:tcPr>
            <w:tcW w:w="736" w:type="dxa"/>
            <w:shd w:val="clear" w:color="auto" w:fill="auto"/>
          </w:tcPr>
          <w:p w:rsidR="00380D19" w:rsidRPr="00464E22" w:rsidRDefault="00380D19" w:rsidP="00380D19">
            <w:pPr>
              <w:rPr>
                <w:rFonts w:ascii="Arial" w:hAnsi="Arial" w:cs="Arial"/>
                <w:color w:val="auto"/>
              </w:rPr>
            </w:pPr>
          </w:p>
        </w:tc>
        <w:tc>
          <w:tcPr>
            <w:tcW w:w="4367" w:type="dxa"/>
            <w:gridSpan w:val="2"/>
            <w:tcBorders>
              <w:bottom w:val="single" w:sz="4" w:space="0" w:color="auto"/>
            </w:tcBorders>
            <w:shd w:val="clear" w:color="auto" w:fill="auto"/>
          </w:tcPr>
          <w:p w:rsidR="00380D19" w:rsidRPr="00464E22" w:rsidRDefault="00380D19" w:rsidP="00380D19">
            <w:pPr>
              <w:rPr>
                <w:rFonts w:ascii="Arial" w:hAnsi="Arial" w:cs="Arial"/>
                <w:color w:val="auto"/>
                <w:lang w:val="sr-Cyrl-CS"/>
              </w:rPr>
            </w:pPr>
          </w:p>
        </w:tc>
        <w:tc>
          <w:tcPr>
            <w:tcW w:w="4347" w:type="dxa"/>
            <w:vMerge/>
            <w:shd w:val="clear" w:color="auto" w:fill="FFFFFF"/>
          </w:tcPr>
          <w:p w:rsidR="00380D19" w:rsidRPr="00464E22" w:rsidRDefault="00380D19" w:rsidP="00380D19">
            <w:pPr>
              <w:pStyle w:val="Default"/>
              <w:jc w:val="both"/>
              <w:rPr>
                <w:rFonts w:ascii="Arial" w:hAnsi="Arial" w:cs="Arial"/>
                <w:color w:val="auto"/>
              </w:rPr>
            </w:pPr>
          </w:p>
        </w:tc>
      </w:tr>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2.</w:t>
            </w:r>
          </w:p>
        </w:tc>
        <w:tc>
          <w:tcPr>
            <w:tcW w:w="4367" w:type="dxa"/>
            <w:gridSpan w:val="2"/>
            <w:shd w:val="clear" w:color="auto" w:fill="C6D9F1"/>
          </w:tcPr>
          <w:p w:rsidR="00380D19" w:rsidRPr="00464E22" w:rsidRDefault="00D25D3D" w:rsidP="00380D19">
            <w:pPr>
              <w:jc w:val="center"/>
              <w:rPr>
                <w:rFonts w:ascii="Arial" w:hAnsi="Arial" w:cs="Arial"/>
                <w:color w:val="auto"/>
                <w:lang w:val="sr-Cyrl-CS"/>
              </w:rPr>
            </w:pPr>
            <w:r w:rsidRPr="00464E22">
              <w:rPr>
                <w:rFonts w:ascii="Arial" w:hAnsi="Arial" w:cs="Arial"/>
                <w:color w:val="auto"/>
                <w:lang w:val="sr-Cyrl-CS"/>
              </w:rPr>
              <w:t>КАДРОВСКИ КАПАЦИТЕТ</w:t>
            </w:r>
          </w:p>
        </w:tc>
        <w:tc>
          <w:tcPr>
            <w:tcW w:w="4347" w:type="dxa"/>
            <w:vMerge/>
            <w:shd w:val="clear" w:color="auto" w:fill="FFFFFF"/>
          </w:tcPr>
          <w:p w:rsidR="00380D19" w:rsidRPr="00464E22" w:rsidRDefault="00380D19" w:rsidP="00380D19">
            <w:pPr>
              <w:jc w:val="center"/>
              <w:rPr>
                <w:rFonts w:ascii="Arial" w:hAnsi="Arial" w:cs="Arial"/>
                <w:color w:val="auto"/>
                <w:lang w:val="sr-Cyrl-CS"/>
              </w:rPr>
            </w:pPr>
          </w:p>
        </w:tc>
      </w:tr>
      <w:tr w:rsidR="00380D19" w:rsidRPr="00464E22" w:rsidTr="00380D19">
        <w:trPr>
          <w:trHeight w:val="851"/>
        </w:trPr>
        <w:tc>
          <w:tcPr>
            <w:tcW w:w="736" w:type="dxa"/>
            <w:shd w:val="clear" w:color="auto" w:fill="auto"/>
          </w:tcPr>
          <w:p w:rsidR="00380D19" w:rsidRPr="00464E22" w:rsidRDefault="00380D19" w:rsidP="00380D19">
            <w:pPr>
              <w:rPr>
                <w:rFonts w:ascii="Arial" w:hAnsi="Arial" w:cs="Arial"/>
                <w:color w:val="auto"/>
              </w:rPr>
            </w:pPr>
          </w:p>
          <w:p w:rsidR="00380D19" w:rsidRPr="00464E22" w:rsidRDefault="00380D19" w:rsidP="00380D19">
            <w:pPr>
              <w:rPr>
                <w:rFonts w:ascii="Arial" w:hAnsi="Arial" w:cs="Arial"/>
                <w:color w:val="auto"/>
              </w:rPr>
            </w:pPr>
          </w:p>
          <w:p w:rsidR="00380D19" w:rsidRPr="00464E22" w:rsidRDefault="00380D19" w:rsidP="00380D19">
            <w:pPr>
              <w:rPr>
                <w:rFonts w:ascii="Arial" w:hAnsi="Arial" w:cs="Arial"/>
                <w:color w:val="auto"/>
              </w:rPr>
            </w:pPr>
          </w:p>
        </w:tc>
        <w:tc>
          <w:tcPr>
            <w:tcW w:w="4367" w:type="dxa"/>
            <w:gridSpan w:val="2"/>
            <w:shd w:val="clear" w:color="auto" w:fill="auto"/>
          </w:tcPr>
          <w:p w:rsidR="00380D19" w:rsidRPr="00464E22" w:rsidRDefault="00380D19" w:rsidP="00380D19">
            <w:pPr>
              <w:snapToGrid w:val="0"/>
              <w:rPr>
                <w:rFonts w:ascii="Arial" w:hAnsi="Arial" w:cs="Arial"/>
                <w:color w:val="auto"/>
                <w:lang w:val="sr-Cyrl-CS"/>
              </w:rPr>
            </w:pPr>
          </w:p>
          <w:p w:rsidR="00D25D3D" w:rsidRPr="00823822" w:rsidRDefault="00D25D3D" w:rsidP="003326D2">
            <w:pPr>
              <w:pStyle w:val="Default"/>
              <w:numPr>
                <w:ilvl w:val="0"/>
                <w:numId w:val="19"/>
              </w:numPr>
              <w:ind w:left="284" w:hanging="284"/>
              <w:jc w:val="both"/>
              <w:rPr>
                <w:rFonts w:ascii="Arial" w:hAnsi="Arial" w:cs="Arial"/>
                <w:noProof/>
              </w:rPr>
            </w:pPr>
            <w:r w:rsidRPr="00464E22">
              <w:rPr>
                <w:rFonts w:ascii="Arial" w:hAnsi="Arial" w:cs="Arial"/>
                <w:noProof/>
              </w:rPr>
              <w:t>Да располаже одговарајућим кадровским капацитетом. Да понуђач, има</w:t>
            </w:r>
            <w:r w:rsidR="00823822">
              <w:rPr>
                <w:rFonts w:ascii="Arial" w:hAnsi="Arial" w:cs="Arial"/>
                <w:noProof/>
              </w:rPr>
              <w:t xml:space="preserve"> у радном односу на неодређено или одређено време </w:t>
            </w:r>
          </w:p>
          <w:p w:rsidR="00823822" w:rsidRDefault="00823822" w:rsidP="00823822">
            <w:pPr>
              <w:pStyle w:val="Default"/>
              <w:ind w:left="284"/>
              <w:jc w:val="both"/>
              <w:rPr>
                <w:rFonts w:ascii="Arial" w:hAnsi="Arial" w:cs="Arial"/>
                <w:noProof/>
              </w:rPr>
            </w:pPr>
            <w:r>
              <w:rPr>
                <w:rFonts w:ascii="Arial" w:hAnsi="Arial" w:cs="Arial"/>
                <w:noProof/>
              </w:rPr>
              <w:t>или анажованих путем уговора о</w:t>
            </w:r>
          </w:p>
          <w:p w:rsidR="00823822" w:rsidRDefault="00823822" w:rsidP="00823822">
            <w:pPr>
              <w:pStyle w:val="Default"/>
              <w:ind w:left="284"/>
              <w:jc w:val="both"/>
              <w:rPr>
                <w:rFonts w:ascii="Arial" w:hAnsi="Arial" w:cs="Arial"/>
                <w:noProof/>
              </w:rPr>
            </w:pPr>
            <w:r>
              <w:rPr>
                <w:rFonts w:ascii="Arial" w:hAnsi="Arial" w:cs="Arial"/>
                <w:noProof/>
              </w:rPr>
              <w:t xml:space="preserve">привременим и повременим </w:t>
            </w:r>
          </w:p>
          <w:p w:rsidR="00823822" w:rsidRPr="00464E22" w:rsidRDefault="00823822" w:rsidP="00823822">
            <w:pPr>
              <w:pStyle w:val="Default"/>
              <w:ind w:left="284"/>
              <w:jc w:val="both"/>
              <w:rPr>
                <w:rFonts w:ascii="Arial" w:hAnsi="Arial" w:cs="Arial"/>
                <w:noProof/>
              </w:rPr>
            </w:pPr>
            <w:r>
              <w:rPr>
                <w:rFonts w:ascii="Arial" w:hAnsi="Arial" w:cs="Arial"/>
                <w:noProof/>
              </w:rPr>
              <w:t>пословима или уговора о делу.</w:t>
            </w:r>
          </w:p>
          <w:p w:rsidR="00D25D3D" w:rsidRPr="00464E22" w:rsidRDefault="00D25D3D" w:rsidP="003326D2">
            <w:pPr>
              <w:pStyle w:val="Default"/>
              <w:numPr>
                <w:ilvl w:val="0"/>
                <w:numId w:val="18"/>
              </w:numPr>
              <w:ind w:left="567" w:hanging="283"/>
              <w:jc w:val="both"/>
              <w:rPr>
                <w:rFonts w:ascii="Arial" w:hAnsi="Arial" w:cs="Arial"/>
                <w:noProof/>
              </w:rPr>
            </w:pPr>
            <w:r w:rsidRPr="00464E22">
              <w:rPr>
                <w:rFonts w:ascii="Arial" w:eastAsia="Arial Unicode MS" w:hAnsi="Arial" w:cs="Arial"/>
                <w:noProof/>
                <w:kern w:val="1"/>
                <w:lang w:eastAsia="ar-SA"/>
              </w:rPr>
              <w:t>Минимум 4 (четири) радно ангажованих инжењера електротехнике и/или другог техничког факултета смера информатике.</w:t>
            </w:r>
          </w:p>
          <w:p w:rsidR="00D25D3D" w:rsidRPr="00464E22" w:rsidRDefault="00D25D3D" w:rsidP="003326D2">
            <w:pPr>
              <w:pStyle w:val="Default"/>
              <w:numPr>
                <w:ilvl w:val="0"/>
                <w:numId w:val="18"/>
              </w:numPr>
              <w:ind w:left="567" w:hanging="283"/>
              <w:jc w:val="both"/>
              <w:rPr>
                <w:rFonts w:ascii="Arial" w:hAnsi="Arial" w:cs="Arial"/>
                <w:noProof/>
              </w:rPr>
            </w:pPr>
            <w:r w:rsidRPr="00464E22">
              <w:rPr>
                <w:rFonts w:ascii="Arial" w:hAnsi="Arial" w:cs="Arial"/>
                <w:noProof/>
              </w:rPr>
              <w:t>Минумум 3 (три) радно ангажована имплементатора који су стручно оспособљени за одржавање предметне набавке.</w:t>
            </w:r>
          </w:p>
          <w:p w:rsidR="00380D19" w:rsidRPr="00464E22" w:rsidRDefault="00380D19" w:rsidP="00380D19">
            <w:pPr>
              <w:snapToGrid w:val="0"/>
              <w:spacing w:line="240" w:lineRule="auto"/>
              <w:rPr>
                <w:rFonts w:ascii="Arial" w:hAnsi="Arial" w:cs="Arial"/>
                <w:i/>
                <w:iCs/>
              </w:rPr>
            </w:pPr>
          </w:p>
        </w:tc>
        <w:tc>
          <w:tcPr>
            <w:tcW w:w="4347" w:type="dxa"/>
            <w:vMerge/>
            <w:shd w:val="clear" w:color="auto" w:fill="FFFFFF"/>
          </w:tcPr>
          <w:p w:rsidR="00380D19" w:rsidRPr="00464E22" w:rsidRDefault="00380D19" w:rsidP="00380D19">
            <w:pPr>
              <w:jc w:val="both"/>
              <w:rPr>
                <w:rFonts w:ascii="Arial" w:hAnsi="Arial" w:cs="Arial"/>
                <w:color w:val="auto"/>
                <w:lang w:val="sr-Cyrl-CS"/>
              </w:rPr>
            </w:pPr>
          </w:p>
        </w:tc>
      </w:tr>
      <w:tr w:rsidR="00380D19" w:rsidRPr="00464E22" w:rsidTr="00380D19">
        <w:trPr>
          <w:gridAfter w:val="2"/>
          <w:wAfter w:w="5103" w:type="dxa"/>
          <w:trHeight w:val="322"/>
        </w:trPr>
        <w:tc>
          <w:tcPr>
            <w:tcW w:w="4347" w:type="dxa"/>
            <w:gridSpan w:val="2"/>
            <w:vMerge w:val="restart"/>
            <w:tcBorders>
              <w:left w:val="nil"/>
              <w:right w:val="nil"/>
            </w:tcBorders>
            <w:shd w:val="clear" w:color="auto" w:fill="FFFFFF"/>
          </w:tcPr>
          <w:p w:rsidR="00380D19" w:rsidRPr="00464E22" w:rsidRDefault="00380D19" w:rsidP="00380D19">
            <w:pPr>
              <w:jc w:val="center"/>
              <w:rPr>
                <w:rFonts w:ascii="Arial" w:hAnsi="Arial" w:cs="Arial"/>
                <w:color w:val="auto"/>
                <w:lang w:val="sr-Cyrl-CS"/>
              </w:rPr>
            </w:pPr>
          </w:p>
        </w:tc>
      </w:tr>
      <w:tr w:rsidR="00380D19" w:rsidRPr="00464E22" w:rsidTr="00380D19">
        <w:trPr>
          <w:gridAfter w:val="2"/>
          <w:wAfter w:w="5103" w:type="dxa"/>
          <w:trHeight w:val="1212"/>
        </w:trPr>
        <w:tc>
          <w:tcPr>
            <w:tcW w:w="4347" w:type="dxa"/>
            <w:gridSpan w:val="2"/>
            <w:vMerge/>
            <w:tcBorders>
              <w:left w:val="nil"/>
              <w:bottom w:val="nil"/>
              <w:right w:val="nil"/>
            </w:tcBorders>
            <w:shd w:val="clear" w:color="auto" w:fill="FFFFFF"/>
          </w:tcPr>
          <w:p w:rsidR="00380D19" w:rsidRPr="00464E22" w:rsidRDefault="00380D19" w:rsidP="00380D19">
            <w:pPr>
              <w:jc w:val="both"/>
              <w:rPr>
                <w:rFonts w:ascii="Arial" w:hAnsi="Arial" w:cs="Arial"/>
                <w:color w:val="auto"/>
                <w:lang w:val="sr-Cyrl-CS"/>
              </w:rPr>
            </w:pPr>
          </w:p>
        </w:tc>
      </w:tr>
    </w:tbl>
    <w:p w:rsidR="00380D19" w:rsidRPr="00464E22" w:rsidRDefault="00380D19"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464E22" w:rsidRDefault="00464E22" w:rsidP="00380D19">
      <w:pPr>
        <w:rPr>
          <w:rFonts w:ascii="Arial" w:hAnsi="Arial" w:cs="Arial"/>
          <w:color w:val="FF0000"/>
        </w:rPr>
      </w:pPr>
    </w:p>
    <w:p w:rsidR="00D25D3D" w:rsidRDefault="00D25D3D" w:rsidP="00380D19">
      <w:pPr>
        <w:rPr>
          <w:rFonts w:ascii="Arial" w:hAnsi="Arial" w:cs="Arial"/>
          <w:color w:val="FF0000"/>
        </w:rPr>
      </w:pPr>
    </w:p>
    <w:p w:rsidR="00380D19" w:rsidRDefault="00380D19" w:rsidP="00380D19">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380D19" w:rsidRDefault="00380D19" w:rsidP="00380D19">
      <w:pPr>
        <w:pStyle w:val="ListParagraph"/>
        <w:tabs>
          <w:tab w:val="left" w:pos="680"/>
        </w:tabs>
        <w:ind w:left="0"/>
        <w:jc w:val="center"/>
        <w:rPr>
          <w:rFonts w:ascii="Arial" w:eastAsia="TimesNewRomanPS-BoldMT" w:hAnsi="Arial" w:cs="Arial"/>
          <w:b/>
          <w:bCs/>
          <w:color w:val="auto"/>
          <w:sz w:val="28"/>
          <w:szCs w:val="28"/>
          <w:lang w:val="sr-Cyrl-CS"/>
        </w:rPr>
      </w:pPr>
    </w:p>
    <w:p w:rsidR="00380D19" w:rsidRPr="00E3204C" w:rsidRDefault="00380D19" w:rsidP="00380D19">
      <w:pPr>
        <w:pStyle w:val="ListParagraph"/>
        <w:numPr>
          <w:ilvl w:val="0"/>
          <w:numId w:val="10"/>
        </w:numPr>
        <w:jc w:val="both"/>
        <w:rPr>
          <w:rFonts w:ascii="Arial" w:hAnsi="Arial" w:cs="Arial"/>
        </w:rPr>
      </w:pPr>
      <w:r w:rsidRPr="00E3204C">
        <w:rPr>
          <w:rFonts w:ascii="Arial" w:hAnsi="Arial" w:cs="Arial"/>
        </w:rPr>
        <w:t xml:space="preserve">Испуњеност </w:t>
      </w:r>
      <w:r w:rsidRPr="00E3204C">
        <w:rPr>
          <w:rFonts w:ascii="Arial" w:hAnsi="Arial" w:cs="Arial"/>
          <w:b/>
        </w:rPr>
        <w:t xml:space="preserve">обавезних услова </w:t>
      </w:r>
      <w:r w:rsidRPr="00E3204C">
        <w:rPr>
          <w:rFonts w:ascii="Arial" w:hAnsi="Arial" w:cs="Arial"/>
        </w:rPr>
        <w:t>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w:t>
      </w:r>
      <w:r w:rsidR="00E3204C" w:rsidRPr="00E3204C">
        <w:rPr>
          <w:rFonts w:ascii="Arial" w:hAnsi="Arial" w:cs="Arial"/>
        </w:rPr>
        <w:t>е набавке</w:t>
      </w:r>
      <w:r w:rsidRPr="00E3204C">
        <w:rPr>
          <w:rFonts w:ascii="Arial" w:hAnsi="Arial" w:cs="Arial"/>
          <w:lang w:val="sr-Cyrl-CS"/>
        </w:rPr>
        <w:t xml:space="preserve">, </w:t>
      </w:r>
      <w:r w:rsidRPr="00E3204C">
        <w:rPr>
          <w:rFonts w:ascii="Arial" w:hAnsi="Arial" w:cs="Arial"/>
        </w:rPr>
        <w:t xml:space="preserve">понуђач доказује достављањем </w:t>
      </w:r>
      <w:r w:rsidRPr="00E3204C">
        <w:rPr>
          <w:rFonts w:ascii="Arial" w:hAnsi="Arial" w:cs="Arial"/>
          <w:b/>
        </w:rPr>
        <w:t>ИЗЈАВЕ</w:t>
      </w:r>
      <w:r w:rsidRPr="00E3204C">
        <w:rPr>
          <w:rFonts w:ascii="Arial" w:hAnsi="Arial" w:cs="Arial"/>
        </w:rPr>
        <w:t xml:space="preserve"> </w:t>
      </w:r>
      <w:r w:rsidRPr="00E3204C">
        <w:rPr>
          <w:rFonts w:ascii="Arial" w:hAnsi="Arial" w:cs="Arial"/>
          <w:color w:val="auto"/>
          <w:lang w:val="sr-Cyrl-CS"/>
        </w:rPr>
        <w:t>(</w:t>
      </w:r>
      <w:r w:rsidRPr="00E3204C">
        <w:rPr>
          <w:rFonts w:ascii="Arial" w:hAnsi="Arial" w:cs="Arial"/>
          <w:i/>
          <w:color w:val="auto"/>
          <w:lang w:val="sr-Cyrl-CS"/>
        </w:rPr>
        <w:t>Образац 5.</w:t>
      </w:r>
      <w:r w:rsidRPr="00E3204C">
        <w:rPr>
          <w:rFonts w:ascii="Arial" w:hAnsi="Arial" w:cs="Arial"/>
          <w:i/>
          <w:color w:val="auto"/>
          <w:lang w:val="ru-RU"/>
        </w:rPr>
        <w:t xml:space="preserve"> у </w:t>
      </w:r>
      <w:r w:rsidRPr="00E3204C">
        <w:rPr>
          <w:rFonts w:ascii="Arial" w:hAnsi="Arial" w:cs="Arial"/>
          <w:i/>
          <w:color w:val="auto"/>
        </w:rPr>
        <w:t>поглављу</w:t>
      </w:r>
      <w:r w:rsidRPr="00E3204C">
        <w:rPr>
          <w:rFonts w:ascii="Arial" w:hAnsi="Arial" w:cs="Arial"/>
          <w:i/>
          <w:color w:val="auto"/>
          <w:lang w:val="sr-Cyrl-CS"/>
        </w:rPr>
        <w:t xml:space="preserve"> </w:t>
      </w:r>
      <w:r w:rsidRPr="00E3204C">
        <w:rPr>
          <w:rFonts w:ascii="Arial" w:hAnsi="Arial" w:cs="Arial"/>
          <w:i/>
          <w:color w:val="auto"/>
          <w:lang w:val="en-US"/>
        </w:rPr>
        <w:t>V</w:t>
      </w:r>
      <w:r w:rsidRPr="00E3204C">
        <w:rPr>
          <w:rFonts w:ascii="Arial" w:hAnsi="Arial" w:cs="Arial"/>
          <w:i/>
          <w:color w:val="auto"/>
        </w:rPr>
        <w:t>I</w:t>
      </w:r>
      <w:r w:rsidRPr="00E3204C">
        <w:rPr>
          <w:rFonts w:ascii="Arial" w:hAnsi="Arial" w:cs="Arial"/>
          <w:i/>
          <w:color w:val="auto"/>
          <w:lang w:val="ru-RU"/>
        </w:rPr>
        <w:t xml:space="preserve"> ове конкурсне документације</w:t>
      </w:r>
      <w:r w:rsidRPr="00E3204C">
        <w:rPr>
          <w:rFonts w:ascii="Arial" w:hAnsi="Arial" w:cs="Arial"/>
          <w:color w:val="auto"/>
          <w:lang w:val="sr-Cyrl-CS"/>
        </w:rPr>
        <w:t>),</w:t>
      </w:r>
      <w:r w:rsidRPr="00E3204C">
        <w:rPr>
          <w:rFonts w:ascii="Arial" w:hAnsi="Arial" w:cs="Arial"/>
          <w:color w:val="FF0000"/>
          <w:lang w:val="sr-Cyrl-CS"/>
        </w:rPr>
        <w:t xml:space="preserve"> </w:t>
      </w:r>
      <w:r w:rsidRPr="00E3204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80D19" w:rsidRDefault="00380D19" w:rsidP="00380D19">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80D19" w:rsidRPr="004F54F1" w:rsidRDefault="00380D19" w:rsidP="00380D19">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380D19" w:rsidRPr="00412CBE" w:rsidRDefault="00380D19" w:rsidP="003326D2">
      <w:pPr>
        <w:pStyle w:val="ListParagraph"/>
        <w:numPr>
          <w:ilvl w:val="0"/>
          <w:numId w:val="7"/>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80D19" w:rsidRDefault="00380D19" w:rsidP="00380D19">
      <w:pPr>
        <w:pStyle w:val="ListParagraph"/>
        <w:jc w:val="both"/>
        <w:rPr>
          <w:rFonts w:ascii="Arial" w:hAnsi="Arial" w:cs="Arial"/>
          <w:bCs/>
          <w:iCs/>
          <w:lang w:val="sr-Cyrl-CS"/>
        </w:rPr>
      </w:pPr>
    </w:p>
    <w:p w:rsidR="00380D19" w:rsidRPr="007929A9" w:rsidRDefault="00380D19" w:rsidP="003326D2">
      <w:pPr>
        <w:pStyle w:val="ListParagraph"/>
        <w:numPr>
          <w:ilvl w:val="0"/>
          <w:numId w:val="7"/>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80D19" w:rsidRPr="007929A9" w:rsidRDefault="00380D19" w:rsidP="00380D19">
      <w:pPr>
        <w:pStyle w:val="ListParagraph"/>
        <w:jc w:val="both"/>
        <w:rPr>
          <w:rFonts w:ascii="Arial" w:hAnsi="Arial" w:cs="Arial"/>
          <w:bCs/>
          <w:iCs/>
          <w:lang w:val="sr-Cyrl-CS"/>
        </w:rPr>
      </w:pPr>
    </w:p>
    <w:p w:rsidR="00380D19" w:rsidRDefault="00380D19" w:rsidP="00380D19">
      <w:pPr>
        <w:pStyle w:val="ListParagraph"/>
        <w:rPr>
          <w:rFonts w:ascii="Arial" w:eastAsia="TimesNewRomanPSMT" w:hAnsi="Arial" w:cs="Arial"/>
          <w:bCs/>
        </w:rPr>
      </w:pPr>
    </w:p>
    <w:p w:rsidR="00380D19" w:rsidRPr="007929A9" w:rsidRDefault="00380D19" w:rsidP="003326D2">
      <w:pPr>
        <w:pStyle w:val="ListParagraph"/>
        <w:numPr>
          <w:ilvl w:val="0"/>
          <w:numId w:val="7"/>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0D19" w:rsidRPr="006815A0" w:rsidRDefault="00380D19" w:rsidP="00380D19">
      <w:pPr>
        <w:pStyle w:val="ListParagraph"/>
        <w:jc w:val="both"/>
        <w:rPr>
          <w:rFonts w:ascii="Arial" w:hAnsi="Arial" w:cs="Arial"/>
          <w:bCs/>
          <w:iCs/>
          <w:lang w:val="sr-Cyrl-CS"/>
        </w:rPr>
      </w:pPr>
    </w:p>
    <w:p w:rsidR="00380D19" w:rsidRDefault="00380D19" w:rsidP="003326D2">
      <w:pPr>
        <w:pStyle w:val="ListParagraph"/>
        <w:numPr>
          <w:ilvl w:val="0"/>
          <w:numId w:val="8"/>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80D19" w:rsidRDefault="00380D19" w:rsidP="00380D19">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464E22" w:rsidRDefault="00464E22" w:rsidP="00380D19">
      <w:pPr>
        <w:pStyle w:val="ListParagraph"/>
        <w:jc w:val="both"/>
        <w:rPr>
          <w:rFonts w:ascii="Arial" w:eastAsia="TimesNewRomanPSMT" w:hAnsi="Arial" w:cs="Arial"/>
          <w:bCs/>
          <w:color w:val="auto"/>
        </w:rPr>
      </w:pPr>
    </w:p>
    <w:p w:rsidR="00380D19" w:rsidRPr="00523A31" w:rsidRDefault="00380D19" w:rsidP="003326D2">
      <w:pPr>
        <w:pStyle w:val="ListParagraph"/>
        <w:numPr>
          <w:ilvl w:val="0"/>
          <w:numId w:val="9"/>
        </w:numPr>
        <w:jc w:val="both"/>
        <w:rPr>
          <w:rFonts w:ascii="Arial" w:hAnsi="Arial" w:cs="Arial"/>
          <w:b/>
          <w:bCs/>
          <w:iCs/>
          <w:color w:val="auto"/>
          <w:lang w:val="sr-Cyrl-CS"/>
        </w:rPr>
      </w:pPr>
      <w:r w:rsidRPr="00523A31">
        <w:rPr>
          <w:rFonts w:ascii="Arial" w:eastAsia="TimesNewRomanPSMT" w:hAnsi="Arial" w:cs="Arial"/>
          <w:b/>
          <w:bCs/>
          <w:color w:val="auto"/>
        </w:rPr>
        <w:lastRenderedPageBreak/>
        <w:t>ОБАВЕЗНИ УСЛОВИ</w:t>
      </w:r>
    </w:p>
    <w:p w:rsidR="00380D19" w:rsidRPr="00523A31" w:rsidRDefault="00380D19" w:rsidP="003326D2">
      <w:pPr>
        <w:pStyle w:val="ListParagraph"/>
        <w:numPr>
          <w:ilvl w:val="0"/>
          <w:numId w:val="3"/>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80D19" w:rsidRPr="00523A31" w:rsidRDefault="00380D19" w:rsidP="00380D19">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80D19" w:rsidRPr="00523A31" w:rsidRDefault="00380D19" w:rsidP="00380D19">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80D19" w:rsidRPr="00523A31" w:rsidRDefault="00380D19" w:rsidP="003326D2">
      <w:pPr>
        <w:pStyle w:val="ListParagraph"/>
        <w:numPr>
          <w:ilvl w:val="0"/>
          <w:numId w:val="3"/>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80D19" w:rsidRPr="00523A31" w:rsidRDefault="00380D19" w:rsidP="003326D2">
      <w:pPr>
        <w:pStyle w:val="ListParagraph"/>
        <w:numPr>
          <w:ilvl w:val="0"/>
          <w:numId w:val="3"/>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80D19" w:rsidRDefault="00380D19" w:rsidP="00380D19">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464E22" w:rsidRPr="00464E22" w:rsidRDefault="00464E22" w:rsidP="00380D19">
      <w:pPr>
        <w:pStyle w:val="ListParagraph"/>
        <w:tabs>
          <w:tab w:val="left" w:pos="680"/>
        </w:tabs>
        <w:autoSpaceDE w:val="0"/>
        <w:autoSpaceDN w:val="0"/>
        <w:adjustRightInd w:val="0"/>
        <w:ind w:left="1701"/>
        <w:jc w:val="both"/>
        <w:rPr>
          <w:rFonts w:ascii="Arial" w:hAnsi="Arial" w:cs="Arial"/>
          <w:color w:val="auto"/>
        </w:rPr>
      </w:pPr>
    </w:p>
    <w:p w:rsidR="00380D19" w:rsidRDefault="00464E22" w:rsidP="00464E22">
      <w:pPr>
        <w:pStyle w:val="ListParagraph"/>
        <w:numPr>
          <w:ilvl w:val="0"/>
          <w:numId w:val="24"/>
        </w:numPr>
        <w:tabs>
          <w:tab w:val="left" w:pos="680"/>
        </w:tabs>
        <w:autoSpaceDE w:val="0"/>
        <w:autoSpaceDN w:val="0"/>
        <w:adjustRightInd w:val="0"/>
        <w:jc w:val="both"/>
        <w:rPr>
          <w:rFonts w:ascii="Arial" w:hAnsi="Arial" w:cs="Arial"/>
          <w:color w:val="auto"/>
        </w:rPr>
      </w:pPr>
      <w:r w:rsidRPr="00464E22">
        <w:rPr>
          <w:rFonts w:ascii="Arial" w:hAnsi="Arial" w:cs="Arial"/>
          <w:b/>
          <w:color w:val="auto"/>
        </w:rPr>
        <w:t>ДОДАТНИ УСЛОВИ</w:t>
      </w:r>
      <w:r w:rsidRPr="00464E22">
        <w:rPr>
          <w:rFonts w:ascii="Arial" w:hAnsi="Arial" w:cs="Arial"/>
          <w:color w:val="auto"/>
        </w:rPr>
        <w:t>:</w:t>
      </w:r>
    </w:p>
    <w:p w:rsidR="00464E22" w:rsidRDefault="00823822" w:rsidP="00823822">
      <w:pPr>
        <w:pStyle w:val="ListParagraph"/>
        <w:tabs>
          <w:tab w:val="left" w:pos="680"/>
        </w:tabs>
        <w:autoSpaceDE w:val="0"/>
        <w:autoSpaceDN w:val="0"/>
        <w:adjustRightInd w:val="0"/>
        <w:ind w:left="1535"/>
        <w:jc w:val="both"/>
        <w:rPr>
          <w:rFonts w:ascii="Arial" w:hAnsi="Arial" w:cs="Arial"/>
          <w:color w:val="auto"/>
        </w:rPr>
      </w:pPr>
      <w:r>
        <w:rPr>
          <w:rFonts w:ascii="Arial" w:hAnsi="Arial" w:cs="Arial"/>
          <w:color w:val="auto"/>
        </w:rPr>
        <w:t>Уговор о раду на неодређно или одређено време и М образац за најмање 4 инжењера и најмање 3 имлементатора или уговор о делу или уговор о повременим и привременим пословима за тражене раднике који не може бити краћи од периода важења уговора  о одржавању књиговодственог и здравственог система, са наручиоцем  у виду неоверене копије.</w:t>
      </w:r>
    </w:p>
    <w:p w:rsidR="00464E22" w:rsidRPr="00464E22" w:rsidRDefault="00464E22" w:rsidP="00464E22">
      <w:pPr>
        <w:tabs>
          <w:tab w:val="left" w:pos="680"/>
        </w:tabs>
        <w:autoSpaceDE w:val="0"/>
        <w:autoSpaceDN w:val="0"/>
        <w:adjustRightInd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rsidR="00380D19" w:rsidRPr="00523A31"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p>
    <w:p w:rsidR="00380D19" w:rsidRPr="00523A31"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80D19" w:rsidRDefault="00380D19" w:rsidP="00380D19">
      <w:pPr>
        <w:pStyle w:val="ListParagraph"/>
        <w:tabs>
          <w:tab w:val="left" w:pos="680"/>
        </w:tabs>
        <w:autoSpaceDE w:val="0"/>
        <w:autoSpaceDN w:val="0"/>
        <w:adjustRightInd w:val="0"/>
        <w:jc w:val="both"/>
        <w:rPr>
          <w:rFonts w:ascii="Arial" w:eastAsia="TimesNewRomanPS-BoldMT" w:hAnsi="Arial" w:cs="Arial"/>
          <w:bCs/>
          <w:color w:val="FF0000"/>
        </w:rPr>
      </w:pPr>
    </w:p>
    <w:p w:rsidR="00380D19" w:rsidRPr="00503F65"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w:t>
      </w:r>
      <w:r>
        <w:rPr>
          <w:rFonts w:ascii="Arial" w:hAnsi="Arial" w:cs="Arial"/>
          <w:color w:val="auto"/>
        </w:rPr>
        <w:t>ет страницама надлежних органа.</w:t>
      </w:r>
    </w:p>
    <w:p w:rsidR="00380D19" w:rsidRDefault="00380D19" w:rsidP="00380D19">
      <w:pPr>
        <w:pStyle w:val="ListParagraph"/>
        <w:tabs>
          <w:tab w:val="left" w:pos="0"/>
          <w:tab w:val="left" w:pos="1080"/>
        </w:tabs>
        <w:ind w:left="0"/>
        <w:jc w:val="both"/>
        <w:rPr>
          <w:rFonts w:ascii="Arial" w:eastAsia="TimesNewRomanPS-BoldMT" w:hAnsi="Arial" w:cs="Arial"/>
          <w:bCs/>
        </w:rPr>
      </w:pPr>
    </w:p>
    <w:p w:rsidR="00380D19" w:rsidRPr="0020712B" w:rsidRDefault="00380D19" w:rsidP="00380D19">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80D19" w:rsidRPr="0020712B" w:rsidRDefault="00380D19" w:rsidP="00380D19">
      <w:pPr>
        <w:pStyle w:val="ListParagraph"/>
        <w:jc w:val="both"/>
        <w:rPr>
          <w:rFonts w:ascii="Arial" w:hAnsi="Arial" w:cs="Arial"/>
          <w:color w:val="auto"/>
        </w:rPr>
      </w:pPr>
    </w:p>
    <w:p w:rsidR="00380D19" w:rsidRPr="0020712B"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80D19" w:rsidRPr="0020712B" w:rsidRDefault="00380D19" w:rsidP="00380D19">
      <w:pPr>
        <w:pStyle w:val="ListParagraph"/>
        <w:tabs>
          <w:tab w:val="left" w:pos="680"/>
        </w:tabs>
        <w:autoSpaceDE w:val="0"/>
        <w:autoSpaceDN w:val="0"/>
        <w:adjustRightInd w:val="0"/>
        <w:jc w:val="both"/>
        <w:rPr>
          <w:rFonts w:ascii="Arial" w:hAnsi="Arial" w:cs="Arial"/>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P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Pr="0020712B" w:rsidRDefault="00380D19" w:rsidP="00380D19">
      <w:pPr>
        <w:tabs>
          <w:tab w:val="left" w:pos="0"/>
          <w:tab w:val="left" w:pos="1080"/>
        </w:tabs>
        <w:ind w:firstLine="720"/>
        <w:jc w:val="both"/>
        <w:rPr>
          <w:rFonts w:ascii="Arial" w:eastAsia="TimesNewRomanPSMT" w:hAnsi="Arial" w:cs="Arial"/>
          <w:b/>
          <w:bCs/>
          <w:color w:val="auto"/>
        </w:rPr>
      </w:pPr>
    </w:p>
    <w:p w:rsidR="00380D19" w:rsidRPr="005C476E" w:rsidRDefault="00380D19" w:rsidP="00380D19">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80D19" w:rsidRDefault="00380D19" w:rsidP="00380D19">
      <w:pPr>
        <w:jc w:val="center"/>
        <w:rPr>
          <w:rFonts w:ascii="Arial" w:hAnsi="Arial" w:cs="Arial"/>
          <w:b/>
          <w:bCs/>
        </w:rPr>
      </w:pPr>
    </w:p>
    <w:p w:rsidR="00380D19" w:rsidRPr="00A14C9E" w:rsidRDefault="00380D19" w:rsidP="003326D2">
      <w:pPr>
        <w:numPr>
          <w:ilvl w:val="0"/>
          <w:numId w:val="4"/>
        </w:numPr>
        <w:jc w:val="both"/>
        <w:rPr>
          <w:rFonts w:ascii="Arial" w:hAnsi="Arial" w:cs="Arial"/>
          <w:b/>
        </w:rPr>
      </w:pPr>
      <w:r w:rsidRPr="00A14C9E">
        <w:rPr>
          <w:rFonts w:ascii="Arial" w:hAnsi="Arial" w:cs="Arial"/>
          <w:b/>
        </w:rPr>
        <w:t xml:space="preserve">Критеријум за доделу уговора: </w:t>
      </w:r>
    </w:p>
    <w:p w:rsidR="00380D19" w:rsidRDefault="00380D19" w:rsidP="00380D19">
      <w:pPr>
        <w:ind w:left="720"/>
        <w:jc w:val="both"/>
        <w:rPr>
          <w:rFonts w:ascii="Arial" w:hAnsi="Arial" w:cs="Arial"/>
        </w:rPr>
      </w:pPr>
    </w:p>
    <w:p w:rsidR="00380D19" w:rsidRDefault="00380D19" w:rsidP="00380D1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380D19" w:rsidRDefault="00380D19" w:rsidP="00380D19">
      <w:pPr>
        <w:ind w:left="720"/>
        <w:jc w:val="both"/>
        <w:rPr>
          <w:rFonts w:ascii="Arial" w:hAnsi="Arial" w:cs="Arial"/>
        </w:rPr>
      </w:pPr>
    </w:p>
    <w:p w:rsidR="00380D19" w:rsidRDefault="00380D19" w:rsidP="00380D19">
      <w:pPr>
        <w:pStyle w:val="ListParagraph"/>
        <w:ind w:left="0"/>
        <w:jc w:val="both"/>
        <w:rPr>
          <w:rFonts w:ascii="Arial" w:hAnsi="Arial" w:cs="Arial"/>
        </w:rPr>
      </w:pPr>
    </w:p>
    <w:p w:rsidR="00380D19" w:rsidRPr="00295CCB" w:rsidRDefault="00380D19" w:rsidP="00380D19">
      <w:pPr>
        <w:pStyle w:val="ListParagraph"/>
        <w:jc w:val="both"/>
        <w:rPr>
          <w:rFonts w:ascii="Arial" w:hAnsi="Arial" w:cs="Arial"/>
          <w:b/>
          <w:bCs/>
        </w:rPr>
      </w:pPr>
    </w:p>
    <w:p w:rsidR="00380D19" w:rsidRPr="00A14C9E" w:rsidRDefault="00380D19" w:rsidP="003326D2">
      <w:pPr>
        <w:pStyle w:val="ListParagraph"/>
        <w:numPr>
          <w:ilvl w:val="0"/>
          <w:numId w:val="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0D19" w:rsidRDefault="00380D19" w:rsidP="00380D19">
      <w:pPr>
        <w:jc w:val="both"/>
        <w:rPr>
          <w:rFonts w:ascii="Arial" w:hAnsi="Arial" w:cs="Arial"/>
          <w:b/>
          <w:bCs/>
        </w:rPr>
      </w:pPr>
    </w:p>
    <w:p w:rsidR="00380D19" w:rsidRPr="00A70597" w:rsidRDefault="00380D19" w:rsidP="00380D19">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w:t>
      </w:r>
      <w:r>
        <w:rPr>
          <w:rFonts w:ascii="Arial" w:hAnsi="Arial" w:cs="Arial"/>
          <w:iCs/>
          <w:color w:val="auto"/>
        </w:rPr>
        <w:t xml:space="preserve"> је понудио дужи рок плаћања .</w:t>
      </w:r>
    </w:p>
    <w:p w:rsidR="00380D19" w:rsidRPr="00382F03" w:rsidRDefault="00380D19" w:rsidP="00380D19">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w:t>
      </w:r>
      <w:r>
        <w:rPr>
          <w:rFonts w:ascii="Arial" w:eastAsia="Times New Roman" w:hAnsi="Arial" w:cs="Arial"/>
          <w:color w:val="auto"/>
          <w:kern w:val="0"/>
          <w:lang w:eastAsia="en-US"/>
        </w:rPr>
        <w:t xml:space="preserve">аку најнижу понуђену цену исти </w:t>
      </w:r>
      <w:r>
        <w:rPr>
          <w:rFonts w:ascii="Arial" w:eastAsia="Times New Roman" w:hAnsi="Arial" w:cs="Arial"/>
          <w:color w:val="auto"/>
          <w:kern w:val="0"/>
          <w:lang w:val="sr-Cyrl-CS" w:eastAsia="en-US"/>
        </w:rPr>
        <w:t>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80D19" w:rsidRPr="00A14C9E" w:rsidRDefault="00380D19" w:rsidP="00380D19">
      <w:pPr>
        <w:jc w:val="both"/>
        <w:rPr>
          <w:rFonts w:ascii="Arial" w:hAnsi="Arial" w:cs="Arial"/>
          <w:b/>
          <w:bCs/>
          <w:i/>
          <w:iCs/>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2A3791" w:rsidRDefault="002A3791" w:rsidP="00380D19">
      <w:pPr>
        <w:pStyle w:val="ListParagraph"/>
        <w:ind w:left="0"/>
        <w:jc w:val="both"/>
        <w:rPr>
          <w:rFonts w:ascii="Arial" w:hAnsi="Arial" w:cs="Arial"/>
        </w:rPr>
      </w:pPr>
    </w:p>
    <w:p w:rsidR="002A3791" w:rsidRDefault="002A3791" w:rsidP="00380D19">
      <w:pPr>
        <w:pStyle w:val="ListParagraph"/>
        <w:ind w:left="0"/>
        <w:jc w:val="both"/>
        <w:rPr>
          <w:rFonts w:ascii="Arial" w:hAnsi="Arial" w:cs="Arial"/>
        </w:rPr>
      </w:pPr>
    </w:p>
    <w:p w:rsidR="001A4CA1" w:rsidRPr="001A4CA1" w:rsidRDefault="001A4CA1"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Pr="005C476E" w:rsidRDefault="00380D19" w:rsidP="00380D19">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380D19" w:rsidRDefault="00380D19" w:rsidP="00380D19">
      <w:pPr>
        <w:pStyle w:val="ListParagraph"/>
        <w:ind w:left="0"/>
        <w:jc w:val="both"/>
      </w:pPr>
    </w:p>
    <w:p w:rsidR="00380D19" w:rsidRDefault="00380D19" w:rsidP="00380D19">
      <w:pPr>
        <w:pStyle w:val="ListParagraph"/>
        <w:ind w:left="0"/>
        <w:jc w:val="both"/>
      </w:pPr>
    </w:p>
    <w:p w:rsidR="00380D19" w:rsidRDefault="00380D19" w:rsidP="00380D19">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80D19" w:rsidRDefault="00380D19" w:rsidP="003326D2">
      <w:pPr>
        <w:pStyle w:val="ListParagraph"/>
        <w:numPr>
          <w:ilvl w:val="0"/>
          <w:numId w:val="5"/>
        </w:numPr>
        <w:jc w:val="both"/>
        <w:rPr>
          <w:rFonts w:ascii="Arial" w:hAnsi="Arial" w:cs="Arial"/>
        </w:rPr>
      </w:pPr>
      <w:r w:rsidRPr="00C27833">
        <w:rPr>
          <w:rFonts w:ascii="Arial" w:hAnsi="Arial" w:cs="Arial"/>
        </w:rPr>
        <w:t>Образац понуде (Образац 1);</w:t>
      </w:r>
    </w:p>
    <w:p w:rsidR="00380D19" w:rsidRDefault="00380D19" w:rsidP="003326D2">
      <w:pPr>
        <w:pStyle w:val="ListParagraph"/>
        <w:numPr>
          <w:ilvl w:val="0"/>
          <w:numId w:val="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80D19" w:rsidRDefault="00380D19" w:rsidP="003326D2">
      <w:pPr>
        <w:pStyle w:val="ListParagraph"/>
        <w:numPr>
          <w:ilvl w:val="0"/>
          <w:numId w:val="5"/>
        </w:numPr>
        <w:jc w:val="both"/>
        <w:rPr>
          <w:rFonts w:ascii="Arial" w:hAnsi="Arial" w:cs="Arial"/>
        </w:rPr>
      </w:pPr>
      <w:r w:rsidRPr="00BD5C71">
        <w:rPr>
          <w:rFonts w:ascii="Arial" w:hAnsi="Arial" w:cs="Arial"/>
        </w:rPr>
        <w:t xml:space="preserve">Образац трошкова припреме понуде (Образац 3); </w:t>
      </w:r>
    </w:p>
    <w:p w:rsidR="00380D19" w:rsidRDefault="00380D19" w:rsidP="003326D2">
      <w:pPr>
        <w:pStyle w:val="ListParagraph"/>
        <w:numPr>
          <w:ilvl w:val="0"/>
          <w:numId w:val="5"/>
        </w:numPr>
        <w:jc w:val="both"/>
        <w:rPr>
          <w:rFonts w:ascii="Arial" w:hAnsi="Arial" w:cs="Arial"/>
        </w:rPr>
      </w:pPr>
      <w:r w:rsidRPr="00BD5C71">
        <w:rPr>
          <w:rFonts w:ascii="Arial" w:hAnsi="Arial" w:cs="Arial"/>
        </w:rPr>
        <w:t>Образац изјаве о независној понуди (Образац 4);</w:t>
      </w:r>
    </w:p>
    <w:p w:rsidR="00380D19" w:rsidRDefault="00380D19" w:rsidP="003326D2">
      <w:pPr>
        <w:pStyle w:val="ListParagraph"/>
        <w:numPr>
          <w:ilvl w:val="0"/>
          <w:numId w:val="5"/>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1B1C1E">
        <w:rPr>
          <w:rFonts w:ascii="Arial" w:hAnsi="Arial" w:cs="Arial"/>
        </w:rPr>
        <w:t>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80D19" w:rsidRPr="006F74BD" w:rsidRDefault="00380D19" w:rsidP="003326D2">
      <w:pPr>
        <w:numPr>
          <w:ilvl w:val="0"/>
          <w:numId w:val="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80D19" w:rsidRPr="00462EA8" w:rsidRDefault="00380D19" w:rsidP="00380D19">
      <w:pPr>
        <w:pStyle w:val="ListParagraph"/>
        <w:ind w:left="36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1A4CA1" w:rsidRPr="001A4CA1" w:rsidRDefault="001A4CA1"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823822" w:rsidRDefault="00823822" w:rsidP="00380D19">
      <w:pPr>
        <w:pStyle w:val="ListParagraph"/>
        <w:ind w:left="0"/>
        <w:jc w:val="both"/>
        <w:rPr>
          <w:rFonts w:ascii="Arial" w:hAnsi="Arial" w:cs="Arial"/>
        </w:rPr>
      </w:pPr>
    </w:p>
    <w:p w:rsidR="00823822" w:rsidRPr="00823822" w:rsidRDefault="00823822" w:rsidP="00380D19">
      <w:pPr>
        <w:pStyle w:val="ListParagraph"/>
        <w:ind w:left="0"/>
        <w:jc w:val="both"/>
        <w:rPr>
          <w:rFonts w:ascii="Arial" w:hAnsi="Arial" w:cs="Arial"/>
        </w:rPr>
      </w:pPr>
    </w:p>
    <w:p w:rsidR="00380D19" w:rsidRPr="00823822" w:rsidRDefault="00380D19" w:rsidP="00380D19">
      <w:pPr>
        <w:ind w:left="720"/>
        <w:jc w:val="right"/>
        <w:rPr>
          <w:rFonts w:ascii="Arial" w:hAnsi="Arial" w:cs="Arial"/>
          <w:b/>
          <w:bCs/>
          <w:iCs/>
          <w:sz w:val="22"/>
          <w:szCs w:val="22"/>
        </w:rPr>
      </w:pPr>
      <w:r w:rsidRPr="00823822">
        <w:rPr>
          <w:rFonts w:ascii="Arial" w:hAnsi="Arial" w:cs="Arial"/>
          <w:b/>
          <w:bCs/>
          <w:iCs/>
          <w:sz w:val="22"/>
          <w:szCs w:val="22"/>
        </w:rPr>
        <w:t>(ОБРАЗАЦ 1)</w:t>
      </w:r>
    </w:p>
    <w:p w:rsidR="00380D19" w:rsidRPr="00823822" w:rsidRDefault="00380D19" w:rsidP="00380D19">
      <w:pPr>
        <w:ind w:left="720"/>
        <w:jc w:val="center"/>
        <w:rPr>
          <w:rFonts w:ascii="Arial" w:hAnsi="Arial" w:cs="Arial"/>
          <w:b/>
          <w:bCs/>
          <w:iCs/>
          <w:sz w:val="22"/>
          <w:szCs w:val="22"/>
        </w:rPr>
      </w:pPr>
    </w:p>
    <w:p w:rsidR="00380D19" w:rsidRPr="00823822" w:rsidRDefault="00380D19" w:rsidP="00380D19">
      <w:pPr>
        <w:ind w:left="720"/>
        <w:jc w:val="center"/>
        <w:rPr>
          <w:rFonts w:ascii="Arial" w:hAnsi="Arial" w:cs="Arial"/>
          <w:b/>
          <w:bCs/>
          <w:iCs/>
          <w:sz w:val="22"/>
          <w:szCs w:val="22"/>
        </w:rPr>
      </w:pPr>
      <w:r w:rsidRPr="00823822">
        <w:rPr>
          <w:rFonts w:ascii="Arial" w:hAnsi="Arial" w:cs="Arial"/>
          <w:b/>
          <w:bCs/>
          <w:iCs/>
          <w:sz w:val="22"/>
          <w:szCs w:val="22"/>
        </w:rPr>
        <w:t>ОБРАЗАЦ ПОНУДЕ</w:t>
      </w:r>
    </w:p>
    <w:p w:rsidR="00380D19" w:rsidRPr="00823822" w:rsidRDefault="00380D19" w:rsidP="00380D19">
      <w:pPr>
        <w:rPr>
          <w:rFonts w:ascii="Arial" w:hAnsi="Arial" w:cs="Arial"/>
          <w:b/>
          <w:bCs/>
          <w:i/>
          <w:iCs/>
          <w:sz w:val="22"/>
          <w:szCs w:val="22"/>
          <w:u w:val="single"/>
        </w:rPr>
      </w:pPr>
    </w:p>
    <w:p w:rsidR="002A3791" w:rsidRPr="00823822" w:rsidRDefault="00380D19" w:rsidP="002A3791">
      <w:pPr>
        <w:jc w:val="both"/>
        <w:rPr>
          <w:rFonts w:ascii="Arial" w:hAnsi="Arial" w:cs="Arial"/>
          <w:sz w:val="22"/>
          <w:szCs w:val="22"/>
        </w:rPr>
      </w:pPr>
      <w:r w:rsidRPr="00823822">
        <w:rPr>
          <w:rFonts w:ascii="Arial" w:hAnsi="Arial" w:cs="Arial"/>
          <w:iCs/>
          <w:sz w:val="22"/>
          <w:szCs w:val="22"/>
        </w:rPr>
        <w:t xml:space="preserve">Понуда бр ________________ од __________________ за јавну набавку </w:t>
      </w:r>
      <w:r w:rsidR="002A3791" w:rsidRPr="00823822">
        <w:rPr>
          <w:rFonts w:ascii="Arial" w:hAnsi="Arial" w:cs="Arial"/>
          <w:sz w:val="22"/>
          <w:szCs w:val="22"/>
        </w:rPr>
        <w:t xml:space="preserve">Услуге одржавања </w:t>
      </w:r>
      <w:r w:rsidR="002A3791" w:rsidRPr="00823822">
        <w:rPr>
          <w:rFonts w:ascii="Arial" w:hAnsi="Arial" w:cs="Arial"/>
          <w:bCs/>
          <w:sz w:val="22"/>
          <w:szCs w:val="22"/>
        </w:rPr>
        <w:t xml:space="preserve">постојећих </w:t>
      </w:r>
      <w:r w:rsidR="002A3791" w:rsidRPr="00823822">
        <w:rPr>
          <w:rFonts w:ascii="Arial" w:hAnsi="Arial" w:cs="Arial"/>
          <w:bCs/>
          <w:sz w:val="22"/>
          <w:szCs w:val="22"/>
          <w:lang w:val="sr-Cyrl-CS"/>
        </w:rPr>
        <w:t>информационих система</w:t>
      </w:r>
      <w:r w:rsidR="002A3791" w:rsidRPr="00823822">
        <w:rPr>
          <w:rFonts w:ascii="Arial" w:hAnsi="Arial" w:cs="Arial"/>
          <w:bCs/>
          <w:sz w:val="22"/>
          <w:szCs w:val="22"/>
        </w:rPr>
        <w:t>:</w:t>
      </w:r>
      <w:r w:rsidR="002A3791" w:rsidRPr="00823822">
        <w:rPr>
          <w:rFonts w:ascii="Arial" w:hAnsi="Arial" w:cs="Arial"/>
          <w:bCs/>
          <w:sz w:val="22"/>
          <w:szCs w:val="22"/>
          <w:lang w:val="sr-Cyrl-CS"/>
        </w:rPr>
        <w:t xml:space="preserve"> </w:t>
      </w:r>
      <w:r w:rsidR="002A3791" w:rsidRPr="00823822">
        <w:rPr>
          <w:rFonts w:ascii="Arial" w:hAnsi="Arial" w:cs="Arial"/>
          <w:bCs/>
          <w:sz w:val="22"/>
          <w:szCs w:val="22"/>
        </w:rPr>
        <w:t>Heliant Health и Heliant Moneo</w:t>
      </w:r>
      <w:r w:rsidR="002A3791" w:rsidRPr="00823822">
        <w:rPr>
          <w:rFonts w:ascii="Arial" w:hAnsi="Arial" w:cs="Arial"/>
          <w:sz w:val="22"/>
          <w:szCs w:val="22"/>
        </w:rPr>
        <w:t xml:space="preserve"> за потребе Специјалне болнице за плућне болести ‘’Озрен’’</w:t>
      </w:r>
    </w:p>
    <w:p w:rsidR="00380D19" w:rsidRPr="00706D90" w:rsidRDefault="00380D19" w:rsidP="00380D19">
      <w:pPr>
        <w:jc w:val="both"/>
        <w:rPr>
          <w:rFonts w:ascii="Arial" w:hAnsi="Arial" w:cs="Arial"/>
          <w:i/>
          <w:iCs/>
          <w:sz w:val="22"/>
          <w:szCs w:val="22"/>
        </w:rPr>
      </w:pPr>
      <w:r w:rsidRPr="00823822">
        <w:rPr>
          <w:rFonts w:ascii="Arial" w:hAnsi="Arial" w:cs="Arial"/>
          <w:iCs/>
          <w:sz w:val="22"/>
          <w:szCs w:val="22"/>
        </w:rPr>
        <w:t xml:space="preserve">ЈН број </w:t>
      </w:r>
      <w:r w:rsidR="002A3791" w:rsidRPr="00823822">
        <w:rPr>
          <w:rFonts w:ascii="Arial" w:hAnsi="Arial" w:cs="Arial"/>
          <w:iCs/>
          <w:sz w:val="22"/>
          <w:szCs w:val="22"/>
          <w:lang w:val="sr-Cyrl-CS"/>
        </w:rPr>
        <w:t>1</w:t>
      </w:r>
      <w:r w:rsidR="00706D90">
        <w:rPr>
          <w:rFonts w:ascii="Arial" w:hAnsi="Arial" w:cs="Arial"/>
          <w:iCs/>
          <w:sz w:val="22"/>
          <w:szCs w:val="22"/>
        </w:rPr>
        <w:t>3/2019</w:t>
      </w:r>
    </w:p>
    <w:p w:rsidR="00380D19" w:rsidRPr="00823822" w:rsidRDefault="00380D19" w:rsidP="00380D19">
      <w:pPr>
        <w:jc w:val="both"/>
        <w:rPr>
          <w:rFonts w:ascii="Arial" w:hAnsi="Arial" w:cs="Arial"/>
          <w:i/>
          <w:iCs/>
          <w:sz w:val="22"/>
          <w:szCs w:val="22"/>
        </w:rPr>
      </w:pPr>
    </w:p>
    <w:p w:rsidR="00380D19" w:rsidRPr="00823822" w:rsidRDefault="00380D19" w:rsidP="00380D19">
      <w:pPr>
        <w:rPr>
          <w:rFonts w:ascii="Arial" w:hAnsi="Arial" w:cs="Arial"/>
          <w:i/>
          <w:iCs/>
          <w:sz w:val="22"/>
          <w:szCs w:val="22"/>
          <w:lang w:val="en-US"/>
        </w:rPr>
      </w:pPr>
      <w:r w:rsidRPr="00823822">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Назив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Адреса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Матични број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Порески идентификациони број понуђача (ПИБ):</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Име особе за контакт:</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Електронска адреса понуђача (</w:t>
            </w:r>
            <w:r w:rsidRPr="00823822">
              <w:rPr>
                <w:rFonts w:ascii="Arial" w:hAnsi="Arial" w:cs="Arial"/>
                <w:i/>
                <w:iCs/>
                <w:sz w:val="22"/>
                <w:szCs w:val="22"/>
                <w:lang w:val="en-US"/>
              </w:rPr>
              <w:t>e</w:t>
            </w:r>
            <w:r w:rsidRPr="00823822">
              <w:rPr>
                <w:rFonts w:ascii="Arial" w:hAnsi="Arial" w:cs="Arial"/>
                <w:i/>
                <w:iCs/>
                <w:sz w:val="22"/>
                <w:szCs w:val="22"/>
                <w:lang w:val="ru-RU"/>
              </w:rPr>
              <w:t>-</w:t>
            </w:r>
            <w:r w:rsidRPr="00823822">
              <w:rPr>
                <w:rFonts w:ascii="Arial" w:hAnsi="Arial" w:cs="Arial"/>
                <w:i/>
                <w:iCs/>
                <w:sz w:val="22"/>
                <w:szCs w:val="22"/>
                <w:lang w:val="en-US"/>
              </w:rPr>
              <w:t>mail</w:t>
            </w:r>
            <w:r w:rsidRPr="00823822">
              <w:rPr>
                <w:rFonts w:ascii="Arial" w:hAnsi="Arial" w:cs="Arial"/>
                <w:i/>
                <w:iCs/>
                <w:sz w:val="22"/>
                <w:szCs w:val="22"/>
                <w:lang w:val="ru-RU"/>
              </w:rPr>
              <w:t>):</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Телефон:</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Телефакс:</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Број рачуна понуђача и назив банке:</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p w:rsidR="00380D19" w:rsidRPr="00823822" w:rsidRDefault="00380D19" w:rsidP="00380D19">
            <w:pPr>
              <w:rPr>
                <w:rFonts w:ascii="Arial" w:hAnsi="Arial" w:cs="Arial"/>
                <w:b/>
                <w:bCs/>
                <w:i/>
                <w:iCs/>
                <w:lang w:val="ru-RU"/>
              </w:rPr>
            </w:pPr>
          </w:p>
          <w:p w:rsidR="00380D19" w:rsidRPr="00823822" w:rsidRDefault="00380D19" w:rsidP="00380D19">
            <w:pPr>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ind w:firstLine="708"/>
              <w:rPr>
                <w:rFonts w:ascii="Arial" w:hAnsi="Arial" w:cs="Arial"/>
                <w:b/>
                <w:bCs/>
                <w:i/>
                <w:iCs/>
                <w:lang w:val="ru-RU"/>
              </w:rPr>
            </w:pPr>
          </w:p>
          <w:p w:rsidR="00380D19" w:rsidRPr="00823822" w:rsidRDefault="00380D19" w:rsidP="00380D19">
            <w:pPr>
              <w:ind w:firstLine="708"/>
              <w:rPr>
                <w:rFonts w:ascii="Arial" w:hAnsi="Arial" w:cs="Arial"/>
                <w:b/>
                <w:bCs/>
                <w:i/>
                <w:iCs/>
                <w:lang w:val="ru-RU"/>
              </w:rPr>
            </w:pPr>
          </w:p>
          <w:p w:rsidR="00380D19" w:rsidRPr="00823822" w:rsidRDefault="00380D19" w:rsidP="00380D19">
            <w:pPr>
              <w:ind w:firstLine="708"/>
              <w:rPr>
                <w:rFonts w:ascii="Arial" w:hAnsi="Arial" w:cs="Arial"/>
                <w:b/>
                <w:bCs/>
                <w:i/>
                <w:iCs/>
                <w:lang w:val="ru-RU"/>
              </w:rPr>
            </w:pPr>
          </w:p>
        </w:tc>
      </w:tr>
    </w:tbl>
    <w:p w:rsidR="00380D19" w:rsidRPr="00823822" w:rsidRDefault="00380D19" w:rsidP="00380D19">
      <w:pPr>
        <w:rPr>
          <w:rFonts w:ascii="Arial" w:hAnsi="Arial" w:cs="Arial"/>
          <w:b/>
          <w:bCs/>
          <w:i/>
          <w:iCs/>
          <w:sz w:val="22"/>
          <w:szCs w:val="22"/>
        </w:rPr>
      </w:pPr>
    </w:p>
    <w:p w:rsidR="00380D19" w:rsidRPr="00823822" w:rsidRDefault="00380D19" w:rsidP="00380D19">
      <w:pPr>
        <w:rPr>
          <w:rFonts w:ascii="Arial" w:hAnsi="Arial" w:cs="Arial"/>
          <w:sz w:val="22"/>
          <w:szCs w:val="22"/>
        </w:rPr>
      </w:pPr>
      <w:r w:rsidRPr="00823822">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hAnsi="Arial" w:cs="Arial"/>
              </w:rPr>
            </w:pPr>
          </w:p>
          <w:p w:rsidR="00380D19" w:rsidRPr="00823822" w:rsidRDefault="00380D19" w:rsidP="00380D19">
            <w:pPr>
              <w:jc w:val="center"/>
              <w:rPr>
                <w:rFonts w:ascii="Arial" w:eastAsia="TimesNewRomanPSMT" w:hAnsi="Arial" w:cs="Arial"/>
                <w:b/>
                <w:bCs/>
                <w:lang w:val="en-US"/>
              </w:rPr>
            </w:pPr>
            <w:r w:rsidRPr="00823822">
              <w:rPr>
                <w:rFonts w:ascii="Arial" w:eastAsia="TimesNewRomanPSMT" w:hAnsi="Arial" w:cs="Arial"/>
                <w:b/>
                <w:bCs/>
                <w:sz w:val="22"/>
                <w:szCs w:val="22"/>
                <w:lang w:val="en-US"/>
              </w:rPr>
              <w:t xml:space="preserve">А) САМОСТАЛНО </w:t>
            </w:r>
          </w:p>
        </w:tc>
      </w:tr>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eastAsia="TimesNewRomanPSMT" w:hAnsi="Arial" w:cs="Arial"/>
                <w:b/>
                <w:bCs/>
                <w:lang w:val="en-US"/>
              </w:rPr>
            </w:pPr>
          </w:p>
          <w:p w:rsidR="00380D19" w:rsidRPr="00823822" w:rsidRDefault="00380D19" w:rsidP="00380D19">
            <w:pPr>
              <w:jc w:val="center"/>
              <w:rPr>
                <w:rFonts w:ascii="Arial" w:eastAsia="TimesNewRomanPSMT" w:hAnsi="Arial" w:cs="Arial"/>
                <w:b/>
                <w:bCs/>
                <w:lang w:val="en-US"/>
              </w:rPr>
            </w:pPr>
            <w:r w:rsidRPr="00823822">
              <w:rPr>
                <w:rFonts w:ascii="Arial" w:eastAsia="TimesNewRomanPSMT" w:hAnsi="Arial" w:cs="Arial"/>
                <w:b/>
                <w:bCs/>
                <w:sz w:val="22"/>
                <w:szCs w:val="22"/>
                <w:lang w:val="en-US"/>
              </w:rPr>
              <w:t>Б) СА ПОДИЗВОЂАЧЕМ</w:t>
            </w:r>
          </w:p>
        </w:tc>
      </w:tr>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eastAsia="TimesNewRomanPSMT" w:hAnsi="Arial" w:cs="Arial"/>
                <w:b/>
                <w:bCs/>
                <w:lang w:val="en-US"/>
              </w:rPr>
            </w:pPr>
          </w:p>
          <w:p w:rsidR="00380D19" w:rsidRPr="00823822" w:rsidRDefault="00380D19" w:rsidP="00380D19">
            <w:pPr>
              <w:jc w:val="center"/>
              <w:rPr>
                <w:rFonts w:ascii="Arial" w:hAnsi="Arial" w:cs="Arial"/>
                <w:b/>
                <w:i/>
                <w:iCs/>
                <w:lang w:val="ru-RU"/>
              </w:rPr>
            </w:pPr>
            <w:r w:rsidRPr="00823822">
              <w:rPr>
                <w:rFonts w:ascii="Arial" w:eastAsia="TimesNewRomanPSMT" w:hAnsi="Arial" w:cs="Arial"/>
                <w:b/>
                <w:bCs/>
                <w:sz w:val="22"/>
                <w:szCs w:val="22"/>
                <w:lang w:val="en-US"/>
              </w:rPr>
              <w:t>В) КАО ЗАЈЕДНИЧКУ ПОНУДУ</w:t>
            </w:r>
          </w:p>
        </w:tc>
      </w:tr>
    </w:tbl>
    <w:p w:rsidR="00380D19" w:rsidRDefault="00380D19" w:rsidP="00380D19">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3822" w:rsidRDefault="00823822" w:rsidP="00380D19">
      <w:pPr>
        <w:jc w:val="both"/>
        <w:rPr>
          <w:rFonts w:ascii="Arial" w:eastAsia="TimesNewRomanPSMT" w:hAnsi="Arial" w:cs="Arial"/>
          <w:b/>
          <w:bCs/>
          <w:i/>
          <w:lang w:val="sr-Cyrl-CS"/>
        </w:rPr>
      </w:pPr>
    </w:p>
    <w:p w:rsidR="00823822" w:rsidRDefault="00823822" w:rsidP="00380D19">
      <w:pPr>
        <w:jc w:val="both"/>
        <w:rPr>
          <w:rFonts w:ascii="Arial" w:eastAsia="TimesNewRomanPSMT" w:hAnsi="Arial" w:cs="Arial"/>
          <w:b/>
          <w:bCs/>
          <w:i/>
          <w:lang w:val="sr-Cyrl-CS"/>
        </w:rPr>
      </w:pPr>
    </w:p>
    <w:p w:rsidR="00380D19" w:rsidRDefault="00380D19" w:rsidP="00380D19">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380D19" w:rsidRDefault="00380D19" w:rsidP="00380D19">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pPr>
          </w:p>
          <w:p w:rsidR="00380D19" w:rsidRDefault="00380D19" w:rsidP="00380D19">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bl>
    <w:p w:rsidR="00380D19" w:rsidRDefault="00380D19" w:rsidP="00380D19">
      <w:pPr>
        <w:jc w:val="both"/>
        <w:rPr>
          <w:rFonts w:ascii="Arial" w:hAnsi="Arial" w:cs="Arial"/>
          <w:b/>
          <w:bCs/>
          <w:i/>
          <w:iCs/>
          <w:u w:val="single"/>
          <w:lang w:val="ru-RU"/>
        </w:rPr>
      </w:pPr>
    </w:p>
    <w:p w:rsidR="00380D19" w:rsidRDefault="00380D19" w:rsidP="00380D1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0D19" w:rsidRDefault="00380D19" w:rsidP="00380D19">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0D19" w:rsidRDefault="00380D19" w:rsidP="00380D19">
      <w:pPr>
        <w:jc w:val="both"/>
        <w:rPr>
          <w:rFonts w:ascii="Arial" w:eastAsia="TimesNewRomanPSMT" w:hAnsi="Arial" w:cs="Arial"/>
          <w:b/>
          <w:bCs/>
          <w:lang w:val="ru-RU"/>
        </w:rPr>
      </w:pPr>
    </w:p>
    <w:p w:rsidR="00380D19" w:rsidRDefault="00380D19"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823822" w:rsidRDefault="00823822"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380D19" w:rsidRDefault="00380D19" w:rsidP="00380D19">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0D19" w:rsidRDefault="00380D19" w:rsidP="00380D19">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bl>
    <w:p w:rsidR="00380D19" w:rsidRDefault="00380D19" w:rsidP="00380D19">
      <w:pPr>
        <w:jc w:val="both"/>
        <w:rPr>
          <w:rFonts w:ascii="Arial" w:hAnsi="Arial" w:cs="Arial"/>
          <w:b/>
          <w:bCs/>
          <w:i/>
          <w:iCs/>
          <w:u w:val="single"/>
        </w:rPr>
      </w:pPr>
    </w:p>
    <w:p w:rsidR="00380D19" w:rsidRDefault="00380D19" w:rsidP="00380D19">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80D19" w:rsidRDefault="00380D19" w:rsidP="00380D19">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Pr="007C1B25"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E3204C" w:rsidRPr="00D13195" w:rsidRDefault="00380D19" w:rsidP="00E3204C">
      <w:pPr>
        <w:jc w:val="center"/>
        <w:rPr>
          <w:rFonts w:ascii="Calibri" w:hAnsi="Calibri" w:cs="Calibri"/>
          <w:b/>
          <w:bCs/>
          <w:sz w:val="28"/>
          <w:szCs w:val="28"/>
        </w:rPr>
      </w:pPr>
      <w:r>
        <w:rPr>
          <w:rFonts w:ascii="Arial" w:eastAsia="TimesNewRomanPSMT" w:hAnsi="Arial" w:cs="Arial"/>
          <w:b/>
          <w:bCs/>
          <w:lang w:val="sr-Cyrl-CS"/>
        </w:rPr>
        <w:t xml:space="preserve">5) </w:t>
      </w:r>
      <w:r>
        <w:rPr>
          <w:rFonts w:ascii="Arial" w:eastAsia="TimesNewRomanPSMT" w:hAnsi="Arial" w:cs="Arial"/>
          <w:b/>
          <w:bCs/>
        </w:rPr>
        <w:t>ОПИС ПРЕДМЕ</w:t>
      </w:r>
      <w:r w:rsidR="00E3204C">
        <w:rPr>
          <w:rFonts w:ascii="Arial" w:eastAsia="TimesNewRomanPSMT" w:hAnsi="Arial" w:cs="Arial"/>
          <w:b/>
          <w:bCs/>
        </w:rPr>
        <w:t xml:space="preserve">ТА НАБАВКЕ – </w:t>
      </w:r>
      <w:r w:rsidR="00E3204C" w:rsidRPr="003E264A">
        <w:rPr>
          <w:rFonts w:ascii="Calibri" w:hAnsi="Calibri" w:cs="Calibri"/>
          <w:b/>
          <w:bCs/>
          <w:sz w:val="28"/>
          <w:szCs w:val="28"/>
          <w:lang w:val="sr-Cyrl-CS"/>
        </w:rPr>
        <w:t>Услуга одржавања</w:t>
      </w:r>
      <w:r w:rsidR="00E3204C" w:rsidRPr="003E264A">
        <w:rPr>
          <w:rFonts w:ascii="Calibri" w:hAnsi="Calibri" w:cs="Calibri"/>
          <w:b/>
          <w:bCs/>
          <w:sz w:val="28"/>
          <w:szCs w:val="28"/>
        </w:rPr>
        <w:t xml:space="preserve"> </w:t>
      </w:r>
      <w:r w:rsidR="00E3204C">
        <w:rPr>
          <w:rFonts w:ascii="Calibri" w:hAnsi="Calibri" w:cs="Calibri"/>
          <w:b/>
          <w:bCs/>
          <w:sz w:val="28"/>
          <w:szCs w:val="28"/>
        </w:rPr>
        <w:t xml:space="preserve">постојећих </w:t>
      </w:r>
      <w:r w:rsidR="00E3204C">
        <w:rPr>
          <w:rFonts w:ascii="Calibri" w:hAnsi="Calibri" w:cs="Calibri"/>
          <w:b/>
          <w:bCs/>
          <w:sz w:val="28"/>
          <w:szCs w:val="28"/>
          <w:lang w:val="sr-Cyrl-CS"/>
        </w:rPr>
        <w:t>информационих</w:t>
      </w:r>
      <w:r w:rsidR="00E3204C" w:rsidRPr="003E264A">
        <w:rPr>
          <w:rFonts w:ascii="Calibri" w:hAnsi="Calibri" w:cs="Calibri"/>
          <w:b/>
          <w:bCs/>
          <w:sz w:val="28"/>
          <w:szCs w:val="28"/>
          <w:lang w:val="sr-Cyrl-CS"/>
        </w:rPr>
        <w:t xml:space="preserve"> система</w:t>
      </w:r>
      <w:r w:rsidR="00E3204C">
        <w:rPr>
          <w:rFonts w:ascii="Calibri" w:hAnsi="Calibri" w:cs="Calibri"/>
          <w:b/>
          <w:bCs/>
          <w:sz w:val="28"/>
          <w:szCs w:val="28"/>
        </w:rPr>
        <w:t>:</w:t>
      </w:r>
      <w:r w:rsidR="00E3204C" w:rsidRPr="003E264A">
        <w:rPr>
          <w:rFonts w:ascii="Calibri" w:hAnsi="Calibri" w:cs="Calibri"/>
          <w:b/>
          <w:bCs/>
          <w:sz w:val="28"/>
          <w:szCs w:val="28"/>
          <w:lang w:val="sr-Cyrl-CS"/>
        </w:rPr>
        <w:t xml:space="preserve"> </w:t>
      </w:r>
      <w:r w:rsidR="00E3204C">
        <w:rPr>
          <w:rFonts w:ascii="Calibri" w:hAnsi="Calibri" w:cs="Calibri"/>
          <w:b/>
          <w:bCs/>
          <w:sz w:val="28"/>
          <w:szCs w:val="28"/>
        </w:rPr>
        <w:t>Heliant Health и Heliant Moneo</w:t>
      </w:r>
    </w:p>
    <w:p w:rsidR="00E3204C" w:rsidRPr="00B128D5" w:rsidRDefault="00E3204C" w:rsidP="00E3204C">
      <w:pPr>
        <w:jc w:val="center"/>
        <w:rPr>
          <w:rFonts w:ascii="Arial" w:hAnsi="Arial" w:cs="Arial"/>
          <w:b/>
          <w:bCs/>
          <w:i/>
          <w:iCs/>
        </w:rPr>
      </w:pPr>
    </w:p>
    <w:p w:rsidR="00380D19" w:rsidRPr="00E3204C" w:rsidRDefault="00380D19" w:rsidP="00380D19">
      <w:pPr>
        <w:jc w:val="both"/>
        <w:rPr>
          <w:rFonts w:ascii="Arial" w:eastAsia="TimesNewRomanPSMT" w:hAnsi="Arial" w:cs="Arial"/>
          <w:b/>
          <w:bCs/>
        </w:rPr>
      </w:pPr>
    </w:p>
    <w:p w:rsidR="00380D19" w:rsidRDefault="00380D19" w:rsidP="00380D19">
      <w:pPr>
        <w:jc w:val="both"/>
        <w:rPr>
          <w:rFonts w:ascii="Arial" w:eastAsia="TimesNewRomanPSMT" w:hAnsi="Arial" w:cs="Arial"/>
          <w:b/>
          <w:bCs/>
        </w:rPr>
      </w:pPr>
    </w:p>
    <w:tbl>
      <w:tblPr>
        <w:tblW w:w="0" w:type="auto"/>
        <w:tblInd w:w="303" w:type="dxa"/>
        <w:tblLayout w:type="fixed"/>
        <w:tblLook w:val="0000"/>
      </w:tblPr>
      <w:tblGrid>
        <w:gridCol w:w="5250"/>
        <w:gridCol w:w="3375"/>
      </w:tblGrid>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0D19" w:rsidRDefault="00380D19" w:rsidP="00380D1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color w:val="FF0000"/>
                <w:lang w:val="ru-RU"/>
              </w:rPr>
            </w:pPr>
          </w:p>
          <w:p w:rsidR="00380D19" w:rsidRDefault="00380D19" w:rsidP="00380D19">
            <w:pPr>
              <w:jc w:val="both"/>
              <w:rPr>
                <w:rFonts w:ascii="Arial" w:eastAsia="TimesNewRomanPSMT" w:hAnsi="Arial" w:cs="Arial"/>
                <w:bCs/>
                <w:color w:val="FF0000"/>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color w:val="FF0000"/>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23822" w:rsidRDefault="006F717C" w:rsidP="00380D19">
            <w:pPr>
              <w:jc w:val="both"/>
              <w:rPr>
                <w:rFonts w:ascii="Arial" w:eastAsia="TimesNewRomanPSMT" w:hAnsi="Arial" w:cs="Arial"/>
                <w:bCs/>
                <w:lang w:val="ru-RU"/>
              </w:rPr>
            </w:pPr>
            <w:r>
              <w:rPr>
                <w:rFonts w:ascii="Arial" w:eastAsia="TimesNewRomanPSMT" w:hAnsi="Arial" w:cs="Arial"/>
                <w:bCs/>
                <w:lang w:val="ru-RU"/>
              </w:rPr>
              <w:t>(најмање 30</w:t>
            </w:r>
            <w:r w:rsidR="00823822">
              <w:rPr>
                <w:rFonts w:ascii="Arial" w:eastAsia="TimesNewRomanPSMT" w:hAnsi="Arial" w:cs="Arial"/>
                <w:bCs/>
                <w:lang w:val="ru-RU"/>
              </w:rPr>
              <w:t xml:space="preserve"> дана</w:t>
            </w:r>
            <w:r>
              <w:rPr>
                <w:rFonts w:ascii="Arial" w:eastAsia="TimesNewRomanPSMT" w:hAnsi="Arial" w:cs="Arial"/>
                <w:bCs/>
                <w:lang w:val="ru-RU"/>
              </w:rPr>
              <w:t xml:space="preserve"> од дана испостављања</w:t>
            </w:r>
          </w:p>
          <w:p w:rsidR="006F717C" w:rsidRDefault="006F717C" w:rsidP="00380D19">
            <w:pPr>
              <w:jc w:val="both"/>
              <w:rPr>
                <w:rFonts w:ascii="Arial" w:eastAsia="TimesNewRomanPSMT" w:hAnsi="Arial" w:cs="Arial"/>
                <w:bCs/>
                <w:lang w:val="ru-RU"/>
              </w:rPr>
            </w:pPr>
            <w:r>
              <w:rPr>
                <w:rFonts w:ascii="Arial" w:eastAsia="TimesNewRomanPSMT" w:hAnsi="Arial" w:cs="Arial"/>
                <w:bCs/>
                <w:lang w:val="ru-RU"/>
              </w:rPr>
              <w:t xml:space="preserve">Фактуре , за предходни месец) </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Рок важења понуде</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1B1C1E" w:rsidP="00380D19">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sr-Cyrl-CS"/>
              </w:rPr>
            </w:pPr>
          </w:p>
          <w:p w:rsidR="00380D19" w:rsidRDefault="00380D19" w:rsidP="00380D19">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380D19" w:rsidRDefault="00380D19" w:rsidP="00380D1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A3791" w:rsidRPr="00AF198D" w:rsidRDefault="002A3791" w:rsidP="002A3791">
            <w:pPr>
              <w:snapToGrid w:val="0"/>
              <w:jc w:val="both"/>
              <w:rPr>
                <w:rFonts w:ascii="Calibri" w:eastAsia="TimesNewRomanPSMT" w:hAnsi="Calibri" w:cs="Calibri"/>
                <w:bCs/>
                <w:lang w:val="sr-Cyrl-CS"/>
              </w:rPr>
            </w:pPr>
            <w:r w:rsidRPr="00AF198D">
              <w:rPr>
                <w:rFonts w:ascii="Calibri" w:eastAsia="TimesNewRomanPSMT" w:hAnsi="Calibri" w:cs="Calibri"/>
                <w:bCs/>
                <w:lang w:val="sr-Cyrl-CS"/>
              </w:rPr>
              <w:t>Седиште Наручиоца</w:t>
            </w:r>
            <w:r>
              <w:rPr>
                <w:rFonts w:ascii="Calibri" w:eastAsia="TimesNewRomanPSMT" w:hAnsi="Calibri" w:cs="Calibri"/>
                <w:bCs/>
                <w:lang w:val="sr-Cyrl-CS"/>
              </w:rPr>
              <w:t>:</w:t>
            </w:r>
          </w:p>
          <w:p w:rsidR="00380D19" w:rsidRPr="00503F65" w:rsidRDefault="002A3791" w:rsidP="002A3791">
            <w:pPr>
              <w:snapToGrid w:val="0"/>
              <w:jc w:val="both"/>
              <w:rPr>
                <w:rFonts w:ascii="Arial" w:eastAsia="TimesNewRomanPSMT" w:hAnsi="Arial" w:cs="Arial"/>
                <w:bCs/>
              </w:rPr>
            </w:pPr>
            <w:r>
              <w:rPr>
                <w:rFonts w:ascii="Calibri" w:eastAsia="TimesNewRomanPSMT" w:hAnsi="Calibri" w:cs="Calibri"/>
                <w:bCs/>
              </w:rPr>
              <w:t>Специјална болница за плућне болести ‘’Озрен’’</w:t>
            </w:r>
          </w:p>
        </w:tc>
      </w:tr>
    </w:tbl>
    <w:p w:rsidR="00380D19" w:rsidRDefault="00380D19" w:rsidP="00380D19">
      <w:pPr>
        <w:ind w:left="720" w:firstLine="720"/>
        <w:jc w:val="both"/>
      </w:pPr>
    </w:p>
    <w:p w:rsidR="00380D19" w:rsidRDefault="00380D19" w:rsidP="00380D19">
      <w:pPr>
        <w:ind w:left="720" w:firstLine="720"/>
        <w:jc w:val="both"/>
        <w:rPr>
          <w:rFonts w:eastAsia="TimesNewRomanPSMT"/>
          <w:bCs/>
        </w:rPr>
      </w:pPr>
    </w:p>
    <w:p w:rsidR="00380D19" w:rsidRDefault="00380D19" w:rsidP="00380D19">
      <w:pPr>
        <w:ind w:left="720" w:firstLine="720"/>
        <w:jc w:val="both"/>
        <w:rPr>
          <w:rFonts w:eastAsia="TimesNewRomanPSMT"/>
          <w:bCs/>
        </w:rPr>
      </w:pPr>
    </w:p>
    <w:p w:rsidR="00380D19" w:rsidRPr="0036552E" w:rsidRDefault="00380D19" w:rsidP="00380D19">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80D19" w:rsidRPr="0036552E" w:rsidRDefault="00380D19" w:rsidP="00380D19">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380D19" w:rsidRDefault="00380D19" w:rsidP="00380D1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0D19" w:rsidRDefault="00380D19" w:rsidP="00380D19">
      <w:pPr>
        <w:jc w:val="both"/>
        <w:rPr>
          <w:rFonts w:eastAsia="TimesNewRomanPS-BoldMT"/>
          <w:b/>
          <w:bCs/>
          <w:i/>
          <w:iCs/>
          <w:color w:val="002060"/>
        </w:rPr>
      </w:pPr>
    </w:p>
    <w:p w:rsidR="00380D19" w:rsidRDefault="00380D19" w:rsidP="00380D19">
      <w:pPr>
        <w:jc w:val="both"/>
        <w:rPr>
          <w:rFonts w:eastAsia="TimesNewRomanPS-BoldMT"/>
          <w:b/>
          <w:bCs/>
          <w:i/>
          <w:iCs/>
          <w:color w:val="002060"/>
        </w:rPr>
      </w:pPr>
    </w:p>
    <w:p w:rsidR="00380D19" w:rsidRDefault="00380D19" w:rsidP="00380D19">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80D19" w:rsidRDefault="00380D19" w:rsidP="00380D19">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80D19" w:rsidRDefault="00380D19" w:rsidP="00380D19">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1A4CA1" w:rsidRPr="001A4CA1" w:rsidRDefault="001A4CA1"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jc w:val="right"/>
        <w:rPr>
          <w:rFonts w:ascii="Arial" w:hAnsi="Arial" w:cs="Arial"/>
          <w:b/>
          <w:bCs/>
          <w:i/>
          <w:iCs/>
          <w:sz w:val="28"/>
          <w:szCs w:val="28"/>
        </w:rPr>
      </w:pPr>
      <w:r>
        <w:rPr>
          <w:rFonts w:ascii="Arial" w:hAnsi="Arial" w:cs="Arial"/>
          <w:b/>
          <w:bCs/>
          <w:i/>
          <w:iCs/>
          <w:sz w:val="28"/>
          <w:szCs w:val="28"/>
        </w:rPr>
        <w:t xml:space="preserve"> (ОБРАЗАЦ 2)</w:t>
      </w:r>
    </w:p>
    <w:p w:rsidR="00380D19" w:rsidRPr="001A4CA1" w:rsidRDefault="00380D19" w:rsidP="00380D19">
      <w:pPr>
        <w:jc w:val="right"/>
        <w:rPr>
          <w:rFonts w:ascii="Arial" w:hAnsi="Arial" w:cs="Arial"/>
          <w:b/>
          <w:bCs/>
          <w:i/>
          <w:iCs/>
          <w:sz w:val="28"/>
          <w:szCs w:val="28"/>
        </w:rPr>
      </w:pPr>
    </w:p>
    <w:p w:rsidR="002A3791" w:rsidRPr="001A4CA1" w:rsidRDefault="002A3791" w:rsidP="002A3791">
      <w:pPr>
        <w:shd w:val="clear" w:color="auto" w:fill="F2F2F2"/>
        <w:jc w:val="center"/>
        <w:rPr>
          <w:rFonts w:ascii="Arial" w:hAnsi="Arial" w:cs="Arial"/>
          <w:b/>
          <w:noProof/>
          <w:sz w:val="32"/>
          <w:szCs w:val="32"/>
        </w:rPr>
      </w:pPr>
      <w:r w:rsidRPr="001A4CA1">
        <w:rPr>
          <w:rFonts w:ascii="Arial" w:hAnsi="Arial" w:cs="Arial"/>
          <w:b/>
          <w:noProof/>
          <w:sz w:val="32"/>
          <w:szCs w:val="32"/>
        </w:rPr>
        <w:t>ОБРАЗАЦ СТРУКТУРЕ ЦЕНЕ СА УПУТСТВОМ КАКО ДА СЕ ПОПУНИ</w:t>
      </w:r>
    </w:p>
    <w:p w:rsidR="002A3791" w:rsidRPr="001A4CA1" w:rsidRDefault="002A3791" w:rsidP="002A3791">
      <w:pPr>
        <w:jc w:val="center"/>
        <w:rPr>
          <w:rFonts w:ascii="Arial" w:hAnsi="Arial" w:cs="Arial"/>
          <w:b/>
          <w:i/>
          <w:noProof/>
        </w:rPr>
      </w:pPr>
    </w:p>
    <w:p w:rsidR="002A3791" w:rsidRPr="001A4CA1" w:rsidRDefault="002A3791" w:rsidP="002A3791">
      <w:pPr>
        <w:jc w:val="both"/>
        <w:rPr>
          <w:rFonts w:ascii="Arial" w:hAnsi="Arial" w:cs="Arial"/>
          <w:b/>
          <w:i/>
          <w:noProof/>
        </w:rPr>
      </w:pPr>
    </w:p>
    <w:p w:rsidR="002A3791" w:rsidRPr="001A4CA1" w:rsidRDefault="002A3791" w:rsidP="002A3791">
      <w:pPr>
        <w:jc w:val="both"/>
        <w:rPr>
          <w:rFonts w:ascii="Arial" w:hAnsi="Arial" w:cs="Arial"/>
          <w:b/>
          <w:noProof/>
        </w:rPr>
      </w:pPr>
      <w:r w:rsidRPr="001A4CA1">
        <w:rPr>
          <w:rFonts w:ascii="Arial" w:hAnsi="Arial" w:cs="Arial"/>
        </w:rPr>
        <w:t>Структура цене за</w:t>
      </w:r>
      <w:r w:rsidR="00706D90">
        <w:rPr>
          <w:rFonts w:ascii="Arial" w:hAnsi="Arial" w:cs="Arial"/>
        </w:rPr>
        <w:t xml:space="preserve"> јавну набавку ЈНМВ број 13/2019</w:t>
      </w:r>
      <w:r w:rsidRPr="001A4CA1">
        <w:rPr>
          <w:rFonts w:ascii="Arial" w:hAnsi="Arial" w:cs="Arial"/>
        </w:rPr>
        <w:t xml:space="preserve"> – Услуге одржавања </w:t>
      </w:r>
      <w:r w:rsidRPr="001A4CA1">
        <w:rPr>
          <w:rFonts w:ascii="Arial" w:hAnsi="Arial" w:cs="Arial"/>
          <w:bCs/>
        </w:rPr>
        <w:t xml:space="preserve">постојећих </w:t>
      </w:r>
      <w:r w:rsidRPr="001A4CA1">
        <w:rPr>
          <w:rFonts w:ascii="Arial" w:hAnsi="Arial" w:cs="Arial"/>
          <w:bCs/>
          <w:lang w:val="sr-Cyrl-CS"/>
        </w:rPr>
        <w:t>информационих система</w:t>
      </w:r>
      <w:r w:rsidRPr="001A4CA1">
        <w:rPr>
          <w:rFonts w:ascii="Arial" w:hAnsi="Arial" w:cs="Arial"/>
          <w:bCs/>
        </w:rPr>
        <w:t>:</w:t>
      </w:r>
      <w:r w:rsidRPr="001A4CA1">
        <w:rPr>
          <w:rFonts w:ascii="Arial" w:hAnsi="Arial" w:cs="Arial"/>
          <w:bCs/>
          <w:lang w:val="sr-Cyrl-CS"/>
        </w:rPr>
        <w:t xml:space="preserve"> </w:t>
      </w:r>
      <w:r w:rsidRPr="001A4CA1">
        <w:rPr>
          <w:rFonts w:ascii="Arial" w:hAnsi="Arial" w:cs="Arial"/>
          <w:bCs/>
        </w:rPr>
        <w:t>Heliant Health и Heliant Moneo</w:t>
      </w:r>
      <w:r w:rsidRPr="001A4CA1">
        <w:rPr>
          <w:rFonts w:ascii="Arial" w:hAnsi="Arial" w:cs="Arial"/>
        </w:rPr>
        <w:t xml:space="preserve"> за потребе Специјалне болнице за плућне болести ‘’Озрен’’</w:t>
      </w:r>
      <w:r w:rsidRPr="001A4CA1">
        <w:rPr>
          <w:rFonts w:ascii="Arial" w:hAnsi="Arial" w:cs="Arial"/>
          <w:noProof/>
        </w:rPr>
        <w:t>.</w:t>
      </w:r>
    </w:p>
    <w:p w:rsidR="002A3791" w:rsidRPr="001A4CA1" w:rsidRDefault="002A3791" w:rsidP="002A379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492"/>
        <w:gridCol w:w="4227"/>
      </w:tblGrid>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1.</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 xml:space="preserve">Месечна цена </w:t>
            </w:r>
            <w:r w:rsidR="00B60E51" w:rsidRPr="001A4CA1">
              <w:rPr>
                <w:rFonts w:ascii="Arial" w:hAnsi="Arial" w:cs="Arial"/>
                <w:color w:val="auto"/>
                <w:lang w:val="sr-Cyrl-CS"/>
              </w:rPr>
              <w:t xml:space="preserve">одржавања </w:t>
            </w:r>
            <w:r w:rsidRPr="001A4CA1">
              <w:rPr>
                <w:rFonts w:ascii="Arial" w:hAnsi="Arial" w:cs="Arial"/>
                <w:bCs/>
              </w:rPr>
              <w:t xml:space="preserve">Heliant Health и Heliant Moneo  </w:t>
            </w:r>
            <w:r w:rsidRPr="001A4CA1">
              <w:rPr>
                <w:rFonts w:ascii="Arial" w:hAnsi="Arial" w:cs="Arial"/>
                <w:color w:val="auto"/>
                <w:lang w:val="sr-Cyrl-CS"/>
              </w:rPr>
              <w:t>без пдв-а</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2.</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 xml:space="preserve">Укупна годишња цена </w:t>
            </w:r>
            <w:r w:rsidR="00B60E51" w:rsidRPr="001A4CA1">
              <w:rPr>
                <w:rFonts w:ascii="Arial" w:hAnsi="Arial" w:cs="Arial"/>
                <w:color w:val="auto"/>
                <w:lang w:val="sr-Cyrl-CS"/>
              </w:rPr>
              <w:t xml:space="preserve">одржавања </w:t>
            </w:r>
            <w:r w:rsidRPr="001A4CA1">
              <w:rPr>
                <w:rFonts w:ascii="Arial" w:hAnsi="Arial" w:cs="Arial"/>
                <w:bCs/>
              </w:rPr>
              <w:t>Heliant Health и Heliant Moneo</w:t>
            </w:r>
            <w:r w:rsidRPr="001A4CA1">
              <w:rPr>
                <w:rFonts w:ascii="Arial" w:hAnsi="Arial" w:cs="Arial"/>
              </w:rPr>
              <w:t xml:space="preserve"> </w:t>
            </w:r>
            <w:r w:rsidRPr="001A4CA1">
              <w:rPr>
                <w:rFonts w:ascii="Arial" w:hAnsi="Arial" w:cs="Arial"/>
                <w:color w:val="auto"/>
                <w:lang w:val="sr-Cyrl-CS"/>
              </w:rPr>
              <w:t>без пдв-а</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3.</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Месечна цена</w:t>
            </w:r>
            <w:r w:rsidR="00B60E51" w:rsidRPr="001A4CA1">
              <w:rPr>
                <w:rFonts w:ascii="Arial" w:hAnsi="Arial" w:cs="Arial"/>
                <w:color w:val="auto"/>
                <w:lang w:val="sr-Cyrl-CS"/>
              </w:rPr>
              <w:t xml:space="preserve"> одржавања</w:t>
            </w:r>
            <w:r w:rsidRPr="001A4CA1">
              <w:rPr>
                <w:rFonts w:ascii="Arial" w:hAnsi="Arial" w:cs="Arial"/>
                <w:color w:val="auto"/>
                <w:lang w:val="sr-Cyrl-CS"/>
              </w:rPr>
              <w:t xml:space="preserve"> </w:t>
            </w:r>
            <w:r w:rsidRPr="001A4CA1">
              <w:rPr>
                <w:rFonts w:ascii="Arial" w:hAnsi="Arial" w:cs="Arial"/>
                <w:bCs/>
              </w:rPr>
              <w:t xml:space="preserve">Heliant Health и Heliant Moneo </w:t>
            </w:r>
            <w:r w:rsidRPr="001A4CA1">
              <w:rPr>
                <w:rFonts w:ascii="Arial" w:hAnsi="Arial" w:cs="Arial"/>
                <w:color w:val="auto"/>
                <w:lang w:val="sr-Cyrl-CS"/>
              </w:rPr>
              <w:t>са пдв-ом</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4.</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Укупна годишња</w:t>
            </w:r>
            <w:r w:rsidR="00B60E51" w:rsidRPr="001A4CA1">
              <w:rPr>
                <w:rFonts w:ascii="Arial" w:hAnsi="Arial" w:cs="Arial"/>
                <w:color w:val="auto"/>
                <w:lang w:val="sr-Cyrl-CS"/>
              </w:rPr>
              <w:t xml:space="preserve"> </w:t>
            </w:r>
            <w:r w:rsidRPr="001A4CA1">
              <w:rPr>
                <w:rFonts w:ascii="Arial" w:hAnsi="Arial" w:cs="Arial"/>
                <w:color w:val="auto"/>
                <w:lang w:val="sr-Cyrl-CS"/>
              </w:rPr>
              <w:t xml:space="preserve"> цена </w:t>
            </w:r>
            <w:r w:rsidR="00B60E51" w:rsidRPr="001A4CA1">
              <w:rPr>
                <w:rFonts w:ascii="Arial" w:hAnsi="Arial" w:cs="Arial"/>
                <w:color w:val="auto"/>
                <w:lang w:val="sr-Cyrl-CS"/>
              </w:rPr>
              <w:t>одржавања</w:t>
            </w:r>
            <w:r w:rsidRPr="001A4CA1">
              <w:rPr>
                <w:rFonts w:ascii="Arial" w:hAnsi="Arial" w:cs="Arial"/>
                <w:bCs/>
              </w:rPr>
              <w:t xml:space="preserve">Heliant Health и Heliant Moneo </w:t>
            </w:r>
            <w:r w:rsidRPr="001A4CA1">
              <w:rPr>
                <w:rFonts w:ascii="Arial" w:hAnsi="Arial" w:cs="Arial"/>
                <w:color w:val="auto"/>
                <w:lang w:val="sr-Cyrl-CS"/>
              </w:rPr>
              <w:t>са пдв-ом</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bl>
    <w:p w:rsidR="002A3791" w:rsidRPr="001A4CA1" w:rsidRDefault="002A3791" w:rsidP="002A3791">
      <w:pPr>
        <w:ind w:left="284" w:hanging="284"/>
        <w:jc w:val="both"/>
        <w:rPr>
          <w:rFonts w:ascii="Arial" w:hAnsi="Arial" w:cs="Arial"/>
        </w:rPr>
      </w:pPr>
    </w:p>
    <w:p w:rsidR="002A3791" w:rsidRPr="001A4CA1" w:rsidRDefault="002A3791" w:rsidP="002A3791">
      <w:pPr>
        <w:ind w:left="284" w:hanging="284"/>
        <w:jc w:val="both"/>
        <w:rPr>
          <w:rFonts w:ascii="Arial" w:hAnsi="Arial" w:cs="Arial"/>
        </w:rPr>
      </w:pPr>
    </w:p>
    <w:p w:rsidR="002A3791" w:rsidRPr="001A4CA1" w:rsidRDefault="002A3791" w:rsidP="002A3791">
      <w:pPr>
        <w:jc w:val="both"/>
        <w:rPr>
          <w:rFonts w:ascii="Arial" w:hAnsi="Arial" w:cs="Arial"/>
        </w:rPr>
      </w:pPr>
    </w:p>
    <w:p w:rsidR="002A3791" w:rsidRPr="001A4CA1" w:rsidRDefault="002A3791" w:rsidP="002A3791">
      <w:pPr>
        <w:ind w:left="284" w:hanging="284"/>
        <w:jc w:val="both"/>
        <w:rPr>
          <w:rFonts w:ascii="Arial" w:hAnsi="Arial" w:cs="Arial"/>
        </w:rPr>
      </w:pPr>
    </w:p>
    <w:p w:rsidR="002A3791" w:rsidRPr="001A4CA1" w:rsidRDefault="002A3791" w:rsidP="002A3791">
      <w:pPr>
        <w:ind w:left="284" w:hanging="284"/>
        <w:jc w:val="both"/>
        <w:rPr>
          <w:rFonts w:ascii="Arial" w:hAnsi="Arial" w:cs="Arial"/>
        </w:rPr>
      </w:pPr>
      <w:r w:rsidRPr="001A4CA1">
        <w:rPr>
          <w:rFonts w:ascii="Arial" w:hAnsi="Arial" w:cs="Arial"/>
        </w:rPr>
        <w:t xml:space="preserve">1) Под тачком 1. уписује се месечна цена набавке услуге без ПДВ-а; </w:t>
      </w:r>
    </w:p>
    <w:p w:rsidR="002A3791" w:rsidRPr="001A4CA1" w:rsidRDefault="002A3791" w:rsidP="002A3791">
      <w:pPr>
        <w:jc w:val="both"/>
        <w:rPr>
          <w:rFonts w:ascii="Arial" w:hAnsi="Arial" w:cs="Arial"/>
        </w:rPr>
      </w:pPr>
    </w:p>
    <w:p w:rsidR="002A3791" w:rsidRPr="001A4CA1" w:rsidRDefault="002A3791" w:rsidP="003326D2">
      <w:pPr>
        <w:numPr>
          <w:ilvl w:val="0"/>
          <w:numId w:val="21"/>
        </w:numPr>
        <w:suppressAutoHyphens w:val="0"/>
        <w:spacing w:line="240" w:lineRule="auto"/>
        <w:ind w:left="284" w:hanging="284"/>
        <w:jc w:val="both"/>
        <w:rPr>
          <w:rFonts w:ascii="Arial" w:hAnsi="Arial" w:cs="Arial"/>
        </w:rPr>
      </w:pPr>
      <w:r w:rsidRPr="001A4CA1">
        <w:rPr>
          <w:rFonts w:ascii="Arial" w:hAnsi="Arial" w:cs="Arial"/>
        </w:rPr>
        <w:t xml:space="preserve">Под тачком 2. уписује укупна годишња цена набавке услуге без ПДВ-а; </w:t>
      </w:r>
    </w:p>
    <w:p w:rsidR="002A3791" w:rsidRPr="001A4CA1" w:rsidRDefault="002A3791" w:rsidP="002A3791">
      <w:pPr>
        <w:ind w:left="360"/>
        <w:jc w:val="both"/>
        <w:rPr>
          <w:rFonts w:ascii="Arial" w:hAnsi="Arial" w:cs="Arial"/>
        </w:rPr>
      </w:pPr>
    </w:p>
    <w:p w:rsidR="002A3791" w:rsidRPr="001A4CA1" w:rsidRDefault="002A3791" w:rsidP="003326D2">
      <w:pPr>
        <w:numPr>
          <w:ilvl w:val="0"/>
          <w:numId w:val="21"/>
        </w:numPr>
        <w:suppressAutoHyphens w:val="0"/>
        <w:spacing w:line="240" w:lineRule="auto"/>
        <w:ind w:left="284" w:hanging="284"/>
        <w:jc w:val="both"/>
        <w:rPr>
          <w:rFonts w:ascii="Arial" w:hAnsi="Arial" w:cs="Arial"/>
        </w:rPr>
      </w:pPr>
      <w:r w:rsidRPr="001A4CA1">
        <w:rPr>
          <w:rFonts w:ascii="Arial" w:hAnsi="Arial" w:cs="Arial"/>
        </w:rPr>
        <w:t xml:space="preserve">Под тачком 3. уписује се месечна цена набавке услуге са ПДВ-ом; </w:t>
      </w:r>
    </w:p>
    <w:p w:rsidR="002A3791" w:rsidRPr="001A4CA1" w:rsidRDefault="002A3791" w:rsidP="002A3791">
      <w:pPr>
        <w:jc w:val="both"/>
        <w:rPr>
          <w:rFonts w:ascii="Arial" w:hAnsi="Arial" w:cs="Arial"/>
        </w:rPr>
      </w:pPr>
    </w:p>
    <w:p w:rsidR="002A3791" w:rsidRPr="001A4CA1" w:rsidRDefault="002A3791" w:rsidP="002A3791">
      <w:pPr>
        <w:ind w:left="284" w:hanging="284"/>
        <w:jc w:val="both"/>
        <w:rPr>
          <w:rFonts w:ascii="Arial" w:hAnsi="Arial" w:cs="Arial"/>
        </w:rPr>
      </w:pPr>
      <w:r w:rsidRPr="001A4CA1">
        <w:rPr>
          <w:rFonts w:ascii="Arial" w:hAnsi="Arial" w:cs="Arial"/>
        </w:rPr>
        <w:t xml:space="preserve">4) Под тачком 4. уписује се укупна годишња цена набавке услуге са ПДВ-ом.    </w:t>
      </w:r>
    </w:p>
    <w:p w:rsidR="002A3791" w:rsidRPr="001A4CA1" w:rsidRDefault="002A3791" w:rsidP="002A3791">
      <w:pPr>
        <w:jc w:val="both"/>
        <w:rPr>
          <w:rFonts w:ascii="Arial" w:hAnsi="Arial" w:cs="Arial"/>
          <w:noProof/>
        </w:rPr>
      </w:pPr>
    </w:p>
    <w:p w:rsidR="002A3791" w:rsidRPr="001A4CA1" w:rsidRDefault="002A3791" w:rsidP="002A3791">
      <w:pPr>
        <w:jc w:val="both"/>
        <w:rPr>
          <w:rFonts w:ascii="Arial" w:hAnsi="Arial" w:cs="Arial"/>
          <w:noProof/>
        </w:rPr>
      </w:pPr>
    </w:p>
    <w:p w:rsidR="002A3791" w:rsidRPr="001A4CA1" w:rsidRDefault="002A3791" w:rsidP="002A3791">
      <w:pPr>
        <w:jc w:val="both"/>
        <w:rPr>
          <w:rFonts w:ascii="Arial" w:hAnsi="Arial" w:cs="Arial"/>
        </w:rPr>
      </w:pPr>
    </w:p>
    <w:p w:rsidR="002A3791" w:rsidRPr="001A4CA1" w:rsidRDefault="002A3791" w:rsidP="002A3791">
      <w:pPr>
        <w:spacing w:before="40" w:line="320" w:lineRule="auto"/>
        <w:jc w:val="both"/>
        <w:rPr>
          <w:rFonts w:ascii="Arial" w:hAnsi="Arial" w:cs="Arial"/>
          <w:noProof/>
        </w:rPr>
      </w:pPr>
      <w:r w:rsidRPr="001A4CA1">
        <w:rPr>
          <w:rFonts w:ascii="Arial" w:hAnsi="Arial" w:cs="Arial"/>
          <w:noProof/>
        </w:rPr>
        <w:t xml:space="preserve">Место: ________________                              </w:t>
      </w:r>
      <w:r w:rsidR="001A4CA1">
        <w:rPr>
          <w:rFonts w:ascii="Arial" w:hAnsi="Arial" w:cs="Arial"/>
          <w:noProof/>
        </w:rPr>
        <w:t xml:space="preserve">                              </w:t>
      </w:r>
      <w:r w:rsidRPr="001A4CA1">
        <w:rPr>
          <w:rFonts w:ascii="Arial" w:hAnsi="Arial" w:cs="Arial"/>
          <w:noProof/>
        </w:rPr>
        <w:t>Овлашћено лице Понуђача:</w:t>
      </w:r>
    </w:p>
    <w:p w:rsidR="002A3791" w:rsidRPr="001A4CA1" w:rsidRDefault="002A3791" w:rsidP="002A3791">
      <w:pPr>
        <w:jc w:val="both"/>
        <w:rPr>
          <w:rFonts w:ascii="Arial" w:hAnsi="Arial" w:cs="Arial"/>
          <w:noProof/>
        </w:rPr>
      </w:pPr>
      <w:r w:rsidRPr="001A4CA1">
        <w:rPr>
          <w:rFonts w:ascii="Arial" w:hAnsi="Arial" w:cs="Arial"/>
          <w:noProof/>
        </w:rPr>
        <w:t xml:space="preserve">Датум: ________________                                         </w:t>
      </w:r>
      <w:r w:rsidRPr="001A4CA1">
        <w:rPr>
          <w:rFonts w:ascii="Arial" w:hAnsi="Arial" w:cs="Arial"/>
          <w:b/>
          <w:noProof/>
        </w:rPr>
        <w:t>М.П.</w:t>
      </w:r>
      <w:r w:rsidRPr="001A4CA1">
        <w:rPr>
          <w:rFonts w:ascii="Arial" w:hAnsi="Arial" w:cs="Arial"/>
          <w:noProof/>
        </w:rPr>
        <w:t xml:space="preserve">             _________________________</w:t>
      </w:r>
    </w:p>
    <w:p w:rsidR="002A3791" w:rsidRDefault="002A3791" w:rsidP="002A3791">
      <w:pPr>
        <w:jc w:val="right"/>
        <w:rPr>
          <w:rFonts w:ascii="Calibri" w:hAnsi="Calibri" w:cs="Calibri"/>
          <w:b/>
          <w:i/>
          <w:noProof/>
          <w:sz w:val="22"/>
          <w:szCs w:val="22"/>
        </w:rPr>
      </w:pPr>
    </w:p>
    <w:p w:rsidR="002A3791" w:rsidRDefault="002A3791" w:rsidP="002A3791">
      <w:pPr>
        <w:jc w:val="right"/>
        <w:rPr>
          <w:rFonts w:ascii="Calibri" w:hAnsi="Calibri" w:cs="Calibri"/>
          <w:b/>
          <w:i/>
          <w:noProof/>
          <w:sz w:val="22"/>
          <w:szCs w:val="22"/>
        </w:rPr>
      </w:pPr>
    </w:p>
    <w:p w:rsidR="00380D19" w:rsidRDefault="00380D19" w:rsidP="00380D19">
      <w:pPr>
        <w:jc w:val="both"/>
      </w:pPr>
    </w:p>
    <w:p w:rsidR="002A3791" w:rsidRDefault="002A3791" w:rsidP="00380D19">
      <w:pPr>
        <w:jc w:val="both"/>
      </w:pPr>
    </w:p>
    <w:p w:rsidR="002A3791" w:rsidRPr="002A3791" w:rsidRDefault="002A3791" w:rsidP="00380D19">
      <w:pPr>
        <w:jc w:val="both"/>
      </w:pPr>
    </w:p>
    <w:p w:rsidR="00380D19" w:rsidRDefault="00380D19" w:rsidP="00380D19">
      <w:pPr>
        <w:rPr>
          <w:rFonts w:ascii="Arial" w:hAnsi="Arial" w:cs="Arial"/>
          <w:b/>
          <w:bCs/>
          <w:i/>
          <w:iCs/>
        </w:rPr>
      </w:pPr>
    </w:p>
    <w:p w:rsidR="00380D19" w:rsidRDefault="00380D19" w:rsidP="00380D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380D19" w:rsidRDefault="00380D19" w:rsidP="00380D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80D19" w:rsidRDefault="00380D19" w:rsidP="00380D1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80D19" w:rsidRDefault="00380D19" w:rsidP="00380D19">
      <w:pPr>
        <w:rPr>
          <w:rFonts w:ascii="Arial" w:hAnsi="Arial" w:cs="Arial"/>
          <w:b/>
          <w:bCs/>
          <w:i/>
          <w:iCs/>
          <w:sz w:val="28"/>
          <w:szCs w:val="28"/>
        </w:rPr>
      </w:pPr>
    </w:p>
    <w:p w:rsidR="00380D19" w:rsidRPr="00E03BD1" w:rsidRDefault="00380D19" w:rsidP="00380D19">
      <w:pPr>
        <w:rPr>
          <w:rFonts w:ascii="Arial" w:hAnsi="Arial" w:cs="Arial"/>
          <w:b/>
          <w:bCs/>
          <w:i/>
          <w:iCs/>
          <w:sz w:val="28"/>
          <w:szCs w:val="28"/>
        </w:rPr>
      </w:pPr>
    </w:p>
    <w:p w:rsidR="00380D19" w:rsidRDefault="00380D19" w:rsidP="00380D19">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jc w:val="center"/>
              <w:rPr>
                <w:rFonts w:ascii="Arial" w:hAnsi="Arial" w:cs="Arial"/>
              </w:rPr>
            </w:pPr>
            <w:r>
              <w:rPr>
                <w:rFonts w:ascii="Arial" w:hAnsi="Arial" w:cs="Arial"/>
                <w:b/>
                <w:i/>
              </w:rPr>
              <w:t>ИЗНОС ТРОШКА У РСД</w:t>
            </w: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right"/>
              <w:rPr>
                <w:rFonts w:ascii="Arial" w:hAnsi="Arial" w:cs="Arial"/>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right"/>
              <w:rPr>
                <w:rFonts w:ascii="Arial" w:hAnsi="Arial" w:cs="Arial"/>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i/>
              </w:rPr>
            </w:pPr>
          </w:p>
          <w:p w:rsidR="00380D19" w:rsidRDefault="00380D19" w:rsidP="00380D1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ru-RU"/>
              </w:rPr>
            </w:pPr>
          </w:p>
        </w:tc>
      </w:tr>
    </w:tbl>
    <w:p w:rsidR="00380D19" w:rsidRDefault="00380D19" w:rsidP="00380D19">
      <w:pPr>
        <w:jc w:val="both"/>
      </w:pPr>
    </w:p>
    <w:p w:rsidR="00380D19" w:rsidRDefault="00380D19" w:rsidP="00380D19">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0D19" w:rsidRDefault="00380D19" w:rsidP="00380D19">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0D19" w:rsidRDefault="00380D19" w:rsidP="00380D19">
      <w:pPr>
        <w:spacing w:after="120"/>
        <w:ind w:firstLine="426"/>
        <w:jc w:val="both"/>
        <w:rPr>
          <w:rFonts w:ascii="Arial" w:hAnsi="Arial" w:cs="Arial"/>
          <w:b/>
          <w:bCs/>
          <w:i/>
        </w:rPr>
      </w:pPr>
    </w:p>
    <w:p w:rsidR="00380D19" w:rsidRDefault="00380D19" w:rsidP="00380D19">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80D19" w:rsidRPr="00E71653" w:rsidRDefault="00380D19" w:rsidP="00380D19">
      <w:pPr>
        <w:spacing w:after="120"/>
        <w:jc w:val="both"/>
        <w:rPr>
          <w:bCs/>
          <w:color w:val="auto"/>
        </w:rPr>
      </w:pPr>
    </w:p>
    <w:p w:rsidR="00380D19" w:rsidRDefault="00380D19" w:rsidP="00380D19">
      <w:pPr>
        <w:spacing w:after="120"/>
        <w:ind w:firstLine="425"/>
        <w:jc w:val="both"/>
        <w:rPr>
          <w:bCs/>
        </w:rPr>
      </w:pPr>
    </w:p>
    <w:tbl>
      <w:tblPr>
        <w:tblW w:w="0" w:type="auto"/>
        <w:tblLayout w:type="fixed"/>
        <w:tblLook w:val="0000"/>
      </w:tblPr>
      <w:tblGrid>
        <w:gridCol w:w="3080"/>
        <w:gridCol w:w="3068"/>
        <w:gridCol w:w="3094"/>
      </w:tblGrid>
      <w:tr w:rsidR="00380D19" w:rsidTr="00380D19">
        <w:tc>
          <w:tcPr>
            <w:tcW w:w="3080"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Потпис понуђача</w:t>
            </w:r>
          </w:p>
        </w:tc>
      </w:tr>
      <w:tr w:rsidR="00380D19" w:rsidTr="00380D19">
        <w:tc>
          <w:tcPr>
            <w:tcW w:w="3080" w:type="dxa"/>
            <w:tcBorders>
              <w:bottom w:val="single" w:sz="4" w:space="0" w:color="000000"/>
            </w:tcBorders>
            <w:shd w:val="clear" w:color="auto" w:fill="auto"/>
          </w:tcPr>
          <w:p w:rsidR="00380D19" w:rsidRDefault="00380D19" w:rsidP="00380D19">
            <w:pPr>
              <w:pStyle w:val="BodyText2"/>
              <w:snapToGrid w:val="0"/>
              <w:spacing w:line="100" w:lineRule="atLeast"/>
              <w:jc w:val="both"/>
              <w:rPr>
                <w:rFonts w:ascii="Arial" w:hAnsi="Arial" w:cs="Arial"/>
              </w:rPr>
            </w:pPr>
          </w:p>
        </w:tc>
        <w:tc>
          <w:tcPr>
            <w:tcW w:w="3068" w:type="dxa"/>
            <w:shd w:val="clear" w:color="auto" w:fill="auto"/>
          </w:tcPr>
          <w:p w:rsidR="00380D19" w:rsidRDefault="00380D19" w:rsidP="00380D1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0D19" w:rsidRDefault="00380D19" w:rsidP="00380D19">
            <w:pPr>
              <w:pStyle w:val="BodyText2"/>
              <w:snapToGrid w:val="0"/>
              <w:spacing w:line="100" w:lineRule="atLeast"/>
              <w:jc w:val="both"/>
              <w:rPr>
                <w:rFonts w:ascii="Arial" w:hAnsi="Arial" w:cs="Arial"/>
              </w:rPr>
            </w:pPr>
          </w:p>
        </w:tc>
      </w:tr>
    </w:tbl>
    <w:p w:rsidR="00380D19" w:rsidRDefault="00380D19" w:rsidP="00380D19"/>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sz w:val="28"/>
          <w:szCs w:val="28"/>
        </w:rPr>
      </w:pPr>
    </w:p>
    <w:p w:rsidR="00380D19" w:rsidRPr="001A4CA1" w:rsidRDefault="00380D19" w:rsidP="00380D19">
      <w:pPr>
        <w:pStyle w:val="BodyText3"/>
        <w:spacing w:after="0"/>
        <w:jc w:val="right"/>
        <w:rPr>
          <w:rFonts w:ascii="Arial" w:hAnsi="Arial" w:cs="Arial"/>
          <w:b/>
          <w:bCs/>
          <w:sz w:val="22"/>
          <w:szCs w:val="22"/>
        </w:rPr>
      </w:pPr>
      <w:r w:rsidRPr="001A4CA1">
        <w:rPr>
          <w:rFonts w:ascii="Arial" w:hAnsi="Arial" w:cs="Arial"/>
          <w:b/>
          <w:bCs/>
          <w:sz w:val="22"/>
          <w:szCs w:val="22"/>
        </w:rPr>
        <w:t xml:space="preserve"> (ОБРАЗАЦ 4)</w:t>
      </w:r>
    </w:p>
    <w:p w:rsidR="00380D19" w:rsidRPr="001A4CA1" w:rsidRDefault="00380D19" w:rsidP="00380D19">
      <w:pPr>
        <w:pStyle w:val="BodyText3"/>
        <w:spacing w:after="0"/>
        <w:jc w:val="right"/>
        <w:rPr>
          <w:rFonts w:ascii="Arial" w:hAnsi="Arial" w:cs="Arial"/>
          <w:b/>
          <w:bCs/>
          <w:sz w:val="22"/>
          <w:szCs w:val="22"/>
        </w:rPr>
      </w:pPr>
    </w:p>
    <w:p w:rsidR="00380D19" w:rsidRPr="001A4CA1" w:rsidRDefault="00380D19" w:rsidP="00380D19">
      <w:pPr>
        <w:pStyle w:val="BodyText3"/>
        <w:spacing w:after="0"/>
        <w:jc w:val="center"/>
        <w:rPr>
          <w:rFonts w:ascii="Arial" w:hAnsi="Arial" w:cs="Arial"/>
          <w:b/>
          <w:bCs/>
          <w:sz w:val="22"/>
          <w:szCs w:val="22"/>
        </w:rPr>
      </w:pPr>
      <w:r w:rsidRPr="001A4CA1">
        <w:rPr>
          <w:rFonts w:ascii="Arial" w:hAnsi="Arial" w:cs="Arial"/>
          <w:b/>
          <w:bCs/>
          <w:sz w:val="22"/>
          <w:szCs w:val="22"/>
        </w:rPr>
        <w:t>ОБРАЗАЦ ИЗЈАВЕ О НЕЗАВИСНОЈ ПОНУДИ</w:t>
      </w:r>
    </w:p>
    <w:p w:rsidR="00380D19" w:rsidRPr="001A4CA1" w:rsidRDefault="00380D19" w:rsidP="00380D19">
      <w:pPr>
        <w:pStyle w:val="BodyText3"/>
        <w:spacing w:after="0"/>
        <w:jc w:val="center"/>
        <w:rPr>
          <w:rFonts w:ascii="Arial" w:hAnsi="Arial" w:cs="Arial"/>
          <w:b/>
          <w:bCs/>
          <w:sz w:val="22"/>
          <w:szCs w:val="22"/>
        </w:rPr>
      </w:pPr>
    </w:p>
    <w:p w:rsidR="00380D19" w:rsidRPr="001A4CA1" w:rsidRDefault="00380D19" w:rsidP="00380D19">
      <w:pPr>
        <w:pStyle w:val="BodyText3"/>
        <w:spacing w:after="0"/>
        <w:jc w:val="center"/>
        <w:rPr>
          <w:rFonts w:ascii="Arial" w:hAnsi="Arial" w:cs="Arial"/>
          <w:bCs/>
          <w:sz w:val="22"/>
          <w:szCs w:val="22"/>
        </w:rPr>
      </w:pPr>
    </w:p>
    <w:p w:rsidR="00380D19" w:rsidRPr="001A4CA1" w:rsidRDefault="00380D19" w:rsidP="00380D19">
      <w:pPr>
        <w:pStyle w:val="BodyText3"/>
        <w:spacing w:after="0"/>
        <w:jc w:val="both"/>
        <w:rPr>
          <w:rFonts w:ascii="Arial" w:hAnsi="Arial" w:cs="Arial"/>
          <w:sz w:val="22"/>
          <w:szCs w:val="22"/>
        </w:rPr>
      </w:pPr>
      <w:r w:rsidRPr="001A4CA1">
        <w:rPr>
          <w:rFonts w:ascii="Arial" w:hAnsi="Arial" w:cs="Arial"/>
          <w:sz w:val="22"/>
          <w:szCs w:val="22"/>
        </w:rPr>
        <w:t xml:space="preserve">У складу са чланом 26. ЗЈН, ________________________________________, </w:t>
      </w:r>
    </w:p>
    <w:p w:rsidR="00380D19" w:rsidRPr="001A4CA1" w:rsidRDefault="00380D19" w:rsidP="00380D19">
      <w:pPr>
        <w:pStyle w:val="BodyText3"/>
        <w:spacing w:after="0"/>
        <w:jc w:val="both"/>
        <w:rPr>
          <w:rFonts w:ascii="Arial" w:hAnsi="Arial" w:cs="Arial"/>
          <w:sz w:val="22"/>
          <w:szCs w:val="22"/>
        </w:rPr>
      </w:pPr>
      <w:r w:rsidRPr="001A4CA1">
        <w:rPr>
          <w:rFonts w:ascii="Arial" w:hAnsi="Arial" w:cs="Arial"/>
          <w:sz w:val="22"/>
          <w:szCs w:val="22"/>
        </w:rPr>
        <w:t xml:space="preserve">                                                                            (Назив понуђача)</w:t>
      </w:r>
    </w:p>
    <w:p w:rsidR="00380D19" w:rsidRPr="001A4CA1" w:rsidRDefault="00380D19" w:rsidP="00380D19">
      <w:pPr>
        <w:pStyle w:val="BodyText3"/>
        <w:spacing w:after="0"/>
        <w:jc w:val="both"/>
        <w:rPr>
          <w:rFonts w:ascii="Arial" w:hAnsi="Arial" w:cs="Arial"/>
          <w:w w:val="200"/>
          <w:sz w:val="22"/>
          <w:szCs w:val="22"/>
        </w:rPr>
      </w:pPr>
      <w:r w:rsidRPr="001A4CA1">
        <w:rPr>
          <w:rFonts w:ascii="Arial" w:hAnsi="Arial" w:cs="Arial"/>
          <w:sz w:val="22"/>
          <w:szCs w:val="22"/>
        </w:rPr>
        <w:t xml:space="preserve">даје: </w:t>
      </w:r>
    </w:p>
    <w:p w:rsidR="00380D19" w:rsidRPr="001A4CA1" w:rsidRDefault="00380D19" w:rsidP="00380D19">
      <w:pPr>
        <w:pStyle w:val="BodyText3"/>
        <w:spacing w:before="360" w:after="360"/>
        <w:ind w:firstLine="227"/>
        <w:jc w:val="both"/>
        <w:rPr>
          <w:rFonts w:ascii="Arial" w:hAnsi="Arial" w:cs="Arial"/>
          <w:w w:val="200"/>
          <w:sz w:val="22"/>
          <w:szCs w:val="22"/>
        </w:rPr>
      </w:pPr>
    </w:p>
    <w:p w:rsidR="00380D19" w:rsidRPr="001A4CA1" w:rsidRDefault="00380D19" w:rsidP="00380D19">
      <w:pPr>
        <w:pStyle w:val="BodyText3"/>
        <w:spacing w:before="360" w:after="360"/>
        <w:ind w:firstLine="227"/>
        <w:jc w:val="center"/>
        <w:rPr>
          <w:rFonts w:ascii="Arial" w:hAnsi="Arial" w:cs="Arial"/>
          <w:b/>
          <w:bCs/>
          <w:sz w:val="22"/>
          <w:szCs w:val="22"/>
          <w:lang w:val="sr-Cyrl-CS"/>
        </w:rPr>
      </w:pPr>
      <w:r w:rsidRPr="001A4CA1">
        <w:rPr>
          <w:rFonts w:ascii="Arial" w:hAnsi="Arial" w:cs="Arial"/>
          <w:b/>
          <w:bCs/>
          <w:sz w:val="22"/>
          <w:szCs w:val="22"/>
          <w:lang w:val="sr-Cyrl-CS"/>
        </w:rPr>
        <w:t xml:space="preserve">ИЗЈАВУ </w:t>
      </w:r>
    </w:p>
    <w:p w:rsidR="00380D19" w:rsidRPr="001A4CA1" w:rsidRDefault="00380D19" w:rsidP="00380D19">
      <w:pPr>
        <w:pStyle w:val="BodyText3"/>
        <w:spacing w:before="360" w:after="360"/>
        <w:ind w:firstLine="227"/>
        <w:jc w:val="center"/>
        <w:rPr>
          <w:rFonts w:ascii="Arial" w:hAnsi="Arial" w:cs="Arial"/>
          <w:bCs/>
          <w:sz w:val="22"/>
          <w:szCs w:val="22"/>
        </w:rPr>
      </w:pPr>
      <w:r w:rsidRPr="001A4CA1">
        <w:rPr>
          <w:rFonts w:ascii="Arial" w:hAnsi="Arial" w:cs="Arial"/>
          <w:b/>
          <w:bCs/>
          <w:sz w:val="22"/>
          <w:szCs w:val="22"/>
          <w:lang w:val="sr-Cyrl-CS"/>
        </w:rPr>
        <w:t>О НЕЗАВИСНОЈ</w:t>
      </w:r>
      <w:r w:rsidRPr="001A4CA1">
        <w:rPr>
          <w:rFonts w:ascii="Arial" w:hAnsi="Arial" w:cs="Arial"/>
          <w:b/>
          <w:bCs/>
          <w:sz w:val="22"/>
          <w:szCs w:val="22"/>
        </w:rPr>
        <w:t xml:space="preserve"> ПОНУДИ</w:t>
      </w:r>
    </w:p>
    <w:p w:rsidR="00380D19" w:rsidRPr="001A4CA1" w:rsidRDefault="00380D19" w:rsidP="00380D19">
      <w:pPr>
        <w:pStyle w:val="BodyText3"/>
        <w:spacing w:after="0"/>
        <w:jc w:val="both"/>
        <w:rPr>
          <w:rFonts w:ascii="Arial" w:hAnsi="Arial" w:cs="Arial"/>
          <w:bCs/>
          <w:sz w:val="22"/>
          <w:szCs w:val="22"/>
        </w:rPr>
      </w:pPr>
    </w:p>
    <w:p w:rsidR="00380D19" w:rsidRPr="001A4CA1" w:rsidRDefault="00380D19" w:rsidP="00380D19">
      <w:pPr>
        <w:pStyle w:val="BodyText3"/>
        <w:spacing w:after="0"/>
        <w:jc w:val="both"/>
        <w:rPr>
          <w:rFonts w:ascii="Arial" w:hAnsi="Arial" w:cs="Arial"/>
          <w:bCs/>
          <w:sz w:val="22"/>
          <w:szCs w:val="22"/>
        </w:rPr>
      </w:pPr>
    </w:p>
    <w:p w:rsidR="00380D19" w:rsidRPr="001A4CA1" w:rsidRDefault="00380D19" w:rsidP="00380D19">
      <w:pPr>
        <w:jc w:val="both"/>
        <w:rPr>
          <w:rFonts w:ascii="Arial" w:hAnsi="Arial" w:cs="Arial"/>
          <w:sz w:val="22"/>
          <w:szCs w:val="22"/>
        </w:rPr>
      </w:pPr>
      <w:r w:rsidRPr="001A4CA1">
        <w:rPr>
          <w:rFonts w:ascii="Arial" w:hAnsi="Arial" w:cs="Arial"/>
          <w:sz w:val="22"/>
          <w:szCs w:val="22"/>
        </w:rPr>
        <w:tab/>
      </w:r>
      <w:r w:rsidRPr="001A4CA1">
        <w:rPr>
          <w:rFonts w:ascii="Arial" w:hAnsi="Arial" w:cs="Arial"/>
          <w:sz w:val="22"/>
          <w:szCs w:val="22"/>
        </w:rPr>
        <w:tab/>
      </w:r>
      <w:r w:rsidRPr="001A4CA1">
        <w:rPr>
          <w:rFonts w:ascii="Arial" w:hAnsi="Arial" w:cs="Arial"/>
          <w:sz w:val="22"/>
          <w:szCs w:val="22"/>
        </w:rPr>
        <w:tab/>
      </w:r>
      <w:r w:rsidRPr="001A4CA1">
        <w:rPr>
          <w:rFonts w:ascii="Arial" w:hAnsi="Arial" w:cs="Arial"/>
          <w:bCs/>
          <w:sz w:val="22"/>
          <w:szCs w:val="22"/>
        </w:rPr>
        <w:t xml:space="preserve"> </w:t>
      </w:r>
    </w:p>
    <w:p w:rsidR="00380D19" w:rsidRPr="001A4CA1" w:rsidRDefault="00380D19" w:rsidP="00380D19">
      <w:pPr>
        <w:jc w:val="both"/>
        <w:rPr>
          <w:rFonts w:ascii="Arial" w:hAnsi="Arial" w:cs="Arial"/>
          <w:bCs/>
          <w:sz w:val="22"/>
          <w:szCs w:val="22"/>
        </w:rPr>
      </w:pPr>
      <w:r w:rsidRPr="001A4CA1">
        <w:rPr>
          <w:rFonts w:ascii="Arial" w:hAnsi="Arial" w:cs="Arial"/>
          <w:sz w:val="22"/>
          <w:szCs w:val="22"/>
        </w:rPr>
        <w:t>Под пуном материјалном и кривичном одговорношћу п</w:t>
      </w:r>
      <w:r w:rsidRPr="001A4CA1">
        <w:rPr>
          <w:rFonts w:ascii="Arial" w:hAnsi="Arial" w:cs="Arial"/>
          <w:bCs/>
          <w:sz w:val="22"/>
          <w:szCs w:val="22"/>
        </w:rPr>
        <w:t xml:space="preserve">отврђујем да сам понуду у </w:t>
      </w:r>
      <w:r w:rsidRPr="001A4CA1">
        <w:rPr>
          <w:rFonts w:ascii="Arial" w:hAnsi="Arial" w:cs="Arial"/>
          <w:bCs/>
          <w:sz w:val="22"/>
          <w:szCs w:val="22"/>
          <w:lang w:val="sr-Cyrl-CS"/>
        </w:rPr>
        <w:t>поступку</w:t>
      </w:r>
      <w:r w:rsidRPr="001A4CA1">
        <w:rPr>
          <w:rFonts w:ascii="Arial" w:hAnsi="Arial" w:cs="Arial"/>
          <w:bCs/>
          <w:sz w:val="22"/>
          <w:szCs w:val="22"/>
        </w:rPr>
        <w:t xml:space="preserve"> јавне набавке</w:t>
      </w:r>
      <w:r w:rsidR="002A3791" w:rsidRPr="001A4CA1">
        <w:rPr>
          <w:rFonts w:ascii="Arial" w:hAnsi="Arial" w:cs="Arial"/>
          <w:bCs/>
          <w:sz w:val="22"/>
          <w:szCs w:val="22"/>
        </w:rPr>
        <w:t xml:space="preserve"> </w:t>
      </w:r>
      <w:r w:rsidR="002A3791" w:rsidRPr="001A4CA1">
        <w:rPr>
          <w:rFonts w:ascii="Arial" w:hAnsi="Arial" w:cs="Arial"/>
          <w:sz w:val="22"/>
          <w:szCs w:val="22"/>
        </w:rPr>
        <w:t xml:space="preserve">Услуге одржавања </w:t>
      </w:r>
      <w:r w:rsidR="002A3791" w:rsidRPr="001A4CA1">
        <w:rPr>
          <w:rFonts w:ascii="Arial" w:hAnsi="Arial" w:cs="Arial"/>
          <w:bCs/>
          <w:sz w:val="22"/>
          <w:szCs w:val="22"/>
        </w:rPr>
        <w:t xml:space="preserve">постојећих </w:t>
      </w:r>
      <w:r w:rsidR="002A3791" w:rsidRPr="001A4CA1">
        <w:rPr>
          <w:rFonts w:ascii="Arial" w:hAnsi="Arial" w:cs="Arial"/>
          <w:bCs/>
          <w:sz w:val="22"/>
          <w:szCs w:val="22"/>
          <w:lang w:val="sr-Cyrl-CS"/>
        </w:rPr>
        <w:t>информационих система</w:t>
      </w:r>
      <w:r w:rsidR="002A3791" w:rsidRPr="001A4CA1">
        <w:rPr>
          <w:rFonts w:ascii="Arial" w:hAnsi="Arial" w:cs="Arial"/>
          <w:bCs/>
          <w:sz w:val="22"/>
          <w:szCs w:val="22"/>
        </w:rPr>
        <w:t>:</w:t>
      </w:r>
      <w:r w:rsidR="002A3791" w:rsidRPr="001A4CA1">
        <w:rPr>
          <w:rFonts w:ascii="Arial" w:hAnsi="Arial" w:cs="Arial"/>
          <w:bCs/>
          <w:sz w:val="22"/>
          <w:szCs w:val="22"/>
          <w:lang w:val="sr-Cyrl-CS"/>
        </w:rPr>
        <w:t xml:space="preserve"> </w:t>
      </w:r>
      <w:r w:rsidR="002A3791" w:rsidRPr="001A4CA1">
        <w:rPr>
          <w:rFonts w:ascii="Arial" w:hAnsi="Arial" w:cs="Arial"/>
          <w:bCs/>
          <w:sz w:val="22"/>
          <w:szCs w:val="22"/>
        </w:rPr>
        <w:t>Heliant Health и Heliant Moneo</w:t>
      </w:r>
      <w:r w:rsidR="002A3791" w:rsidRPr="001A4CA1">
        <w:rPr>
          <w:rFonts w:ascii="Arial" w:hAnsi="Arial" w:cs="Arial"/>
          <w:sz w:val="22"/>
          <w:szCs w:val="22"/>
        </w:rPr>
        <w:t xml:space="preserve"> </w:t>
      </w:r>
      <w:r w:rsidRPr="001A4CA1">
        <w:rPr>
          <w:rFonts w:ascii="Arial" w:hAnsi="Arial" w:cs="Arial"/>
          <w:sz w:val="22"/>
          <w:szCs w:val="22"/>
        </w:rPr>
        <w:t xml:space="preserve"> </w:t>
      </w:r>
      <w:r w:rsidRPr="001A4CA1">
        <w:rPr>
          <w:rFonts w:ascii="Arial" w:hAnsi="Arial" w:cs="Arial"/>
          <w:i/>
          <w:iCs/>
          <w:sz w:val="22"/>
          <w:szCs w:val="22"/>
        </w:rPr>
        <w:t>,</w:t>
      </w:r>
      <w:r w:rsidRPr="001A4CA1">
        <w:rPr>
          <w:rFonts w:ascii="Arial" w:hAnsi="Arial" w:cs="Arial"/>
          <w:sz w:val="22"/>
          <w:szCs w:val="22"/>
        </w:rPr>
        <w:t xml:space="preserve"> бр.</w:t>
      </w:r>
      <w:r w:rsidR="00706D90">
        <w:rPr>
          <w:rFonts w:ascii="Arial" w:hAnsi="Arial" w:cs="Arial"/>
          <w:sz w:val="22"/>
          <w:szCs w:val="22"/>
          <w:lang w:val="sr-Cyrl-CS"/>
        </w:rPr>
        <w:t>1</w:t>
      </w:r>
      <w:r w:rsidR="00706D90">
        <w:rPr>
          <w:rFonts w:ascii="Arial" w:hAnsi="Arial" w:cs="Arial"/>
          <w:sz w:val="22"/>
          <w:szCs w:val="22"/>
        </w:rPr>
        <w:t>3/2019</w:t>
      </w:r>
      <w:r w:rsidRPr="001A4CA1">
        <w:rPr>
          <w:rFonts w:ascii="Arial" w:hAnsi="Arial" w:cs="Arial"/>
          <w:sz w:val="22"/>
          <w:szCs w:val="22"/>
        </w:rPr>
        <w:t xml:space="preserve"> </w:t>
      </w:r>
      <w:r w:rsidRPr="001A4CA1">
        <w:rPr>
          <w:rFonts w:ascii="Arial" w:hAnsi="Arial" w:cs="Arial"/>
          <w:bCs/>
          <w:sz w:val="22"/>
          <w:szCs w:val="22"/>
        </w:rPr>
        <w:t>поднео независно, без договора са другим понуђачима или заинтересованим лицима.</w:t>
      </w:r>
    </w:p>
    <w:p w:rsidR="00380D19" w:rsidRPr="001A4CA1" w:rsidRDefault="00380D19" w:rsidP="00380D19">
      <w:pPr>
        <w:jc w:val="both"/>
        <w:rPr>
          <w:rFonts w:ascii="Arial" w:hAnsi="Arial" w:cs="Arial"/>
          <w:bCs/>
          <w:sz w:val="22"/>
          <w:szCs w:val="22"/>
        </w:rPr>
      </w:pPr>
    </w:p>
    <w:p w:rsidR="00380D19" w:rsidRPr="001A4CA1" w:rsidRDefault="00380D19" w:rsidP="00380D19">
      <w:pPr>
        <w:jc w:val="both"/>
        <w:rPr>
          <w:rFonts w:ascii="Arial" w:hAnsi="Arial" w:cs="Arial"/>
          <w:bCs/>
          <w:sz w:val="22"/>
          <w:szCs w:val="22"/>
        </w:rPr>
      </w:pPr>
    </w:p>
    <w:p w:rsidR="00380D19" w:rsidRPr="001A4CA1" w:rsidRDefault="00380D19" w:rsidP="00380D1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380D19" w:rsidRPr="001A4CA1" w:rsidTr="00380D19">
        <w:tc>
          <w:tcPr>
            <w:tcW w:w="3080"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Датум:</w:t>
            </w:r>
          </w:p>
        </w:tc>
        <w:tc>
          <w:tcPr>
            <w:tcW w:w="3065"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М.П.</w:t>
            </w:r>
          </w:p>
        </w:tc>
        <w:tc>
          <w:tcPr>
            <w:tcW w:w="3097"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Потпис понуђача</w:t>
            </w:r>
          </w:p>
        </w:tc>
      </w:tr>
      <w:tr w:rsidR="00380D19" w:rsidRPr="001A4CA1" w:rsidTr="00380D19">
        <w:tc>
          <w:tcPr>
            <w:tcW w:w="3080" w:type="dxa"/>
            <w:tcBorders>
              <w:bottom w:val="single" w:sz="4" w:space="0" w:color="000000"/>
            </w:tcBorders>
            <w:shd w:val="clear" w:color="auto" w:fill="auto"/>
          </w:tcPr>
          <w:p w:rsidR="00380D19" w:rsidRPr="001A4CA1" w:rsidRDefault="00380D19" w:rsidP="00380D19">
            <w:pPr>
              <w:pStyle w:val="BodyText2"/>
              <w:snapToGrid w:val="0"/>
              <w:spacing w:line="100" w:lineRule="atLeast"/>
              <w:jc w:val="both"/>
              <w:rPr>
                <w:rFonts w:ascii="Arial" w:hAnsi="Arial" w:cs="Arial"/>
              </w:rPr>
            </w:pPr>
          </w:p>
        </w:tc>
        <w:tc>
          <w:tcPr>
            <w:tcW w:w="3065" w:type="dxa"/>
            <w:shd w:val="clear" w:color="auto" w:fill="auto"/>
          </w:tcPr>
          <w:p w:rsidR="00380D19" w:rsidRPr="001A4CA1" w:rsidRDefault="00380D19" w:rsidP="00380D1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0D19" w:rsidRPr="001A4CA1" w:rsidRDefault="00380D19" w:rsidP="00380D19">
            <w:pPr>
              <w:pStyle w:val="BodyText2"/>
              <w:snapToGrid w:val="0"/>
              <w:spacing w:line="100" w:lineRule="atLeast"/>
              <w:jc w:val="both"/>
              <w:rPr>
                <w:rFonts w:ascii="Arial" w:hAnsi="Arial" w:cs="Arial"/>
              </w:rPr>
            </w:pPr>
          </w:p>
        </w:tc>
      </w:tr>
    </w:tbl>
    <w:p w:rsidR="00380D19" w:rsidRPr="001A4CA1" w:rsidRDefault="00380D19" w:rsidP="00380D19">
      <w:pPr>
        <w:pStyle w:val="BodyText3"/>
        <w:spacing w:after="0"/>
        <w:ind w:firstLine="227"/>
        <w:jc w:val="both"/>
        <w:rPr>
          <w:rFonts w:ascii="Arial" w:hAnsi="Arial" w:cs="Arial"/>
          <w:sz w:val="22"/>
          <w:szCs w:val="22"/>
        </w:rPr>
      </w:pPr>
    </w:p>
    <w:p w:rsidR="00380D19" w:rsidRPr="001A4CA1" w:rsidRDefault="00380D19" w:rsidP="00380D19">
      <w:pPr>
        <w:tabs>
          <w:tab w:val="left" w:pos="6028"/>
        </w:tabs>
        <w:autoSpaceDE w:val="0"/>
        <w:spacing w:line="240" w:lineRule="auto"/>
        <w:rPr>
          <w:rFonts w:ascii="Arial" w:hAnsi="Arial" w:cs="Arial"/>
          <w:sz w:val="22"/>
          <w:szCs w:val="22"/>
        </w:rPr>
      </w:pPr>
    </w:p>
    <w:p w:rsidR="00380D19" w:rsidRPr="001A4CA1" w:rsidRDefault="00380D19" w:rsidP="00380D19">
      <w:pPr>
        <w:tabs>
          <w:tab w:val="left" w:pos="6028"/>
        </w:tabs>
        <w:autoSpaceDE w:val="0"/>
        <w:spacing w:line="240" w:lineRule="auto"/>
        <w:jc w:val="both"/>
        <w:rPr>
          <w:rFonts w:ascii="Arial" w:hAnsi="Arial" w:cs="Arial"/>
          <w:i/>
          <w:color w:val="auto"/>
          <w:sz w:val="22"/>
          <w:szCs w:val="22"/>
        </w:rPr>
      </w:pPr>
      <w:r w:rsidRPr="001A4CA1">
        <w:rPr>
          <w:rFonts w:ascii="Arial" w:hAnsi="Arial" w:cs="Arial"/>
          <w:b/>
          <w:bCs/>
          <w:i/>
          <w:iCs/>
          <w:color w:val="auto"/>
          <w:sz w:val="22"/>
          <w:szCs w:val="22"/>
        </w:rPr>
        <w:t xml:space="preserve">Напомена: </w:t>
      </w:r>
      <w:r w:rsidRPr="001A4CA1">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80D19" w:rsidRPr="001A4CA1" w:rsidRDefault="00380D19" w:rsidP="00380D19">
      <w:pPr>
        <w:tabs>
          <w:tab w:val="left" w:pos="6028"/>
        </w:tabs>
        <w:autoSpaceDE w:val="0"/>
        <w:spacing w:line="240" w:lineRule="auto"/>
        <w:jc w:val="both"/>
        <w:rPr>
          <w:rFonts w:ascii="Arial" w:hAnsi="Arial" w:cs="Arial"/>
          <w:bCs/>
          <w:i/>
          <w:iCs/>
          <w:color w:val="auto"/>
          <w:sz w:val="22"/>
          <w:szCs w:val="22"/>
        </w:rPr>
      </w:pPr>
      <w:r w:rsidRPr="001A4CA1">
        <w:rPr>
          <w:rFonts w:ascii="Arial" w:hAnsi="Arial" w:cs="Arial"/>
          <w:b/>
          <w:bCs/>
          <w:i/>
          <w:iCs/>
          <w:color w:val="auto"/>
          <w:sz w:val="22"/>
          <w:szCs w:val="22"/>
          <w:u w:val="single"/>
        </w:rPr>
        <w:t>Уколико понуду подноси група понуђача,</w:t>
      </w:r>
      <w:r w:rsidRPr="001A4CA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80D19" w:rsidRPr="001A4CA1" w:rsidRDefault="00380D19" w:rsidP="00380D19">
      <w:pPr>
        <w:tabs>
          <w:tab w:val="left" w:pos="6028"/>
        </w:tabs>
        <w:autoSpaceDE w:val="0"/>
        <w:spacing w:line="240" w:lineRule="auto"/>
        <w:jc w:val="both"/>
        <w:rPr>
          <w:rFonts w:ascii="Arial" w:hAnsi="Arial" w:cs="Arial"/>
          <w:bCs/>
          <w:i/>
          <w:iCs/>
          <w:color w:val="auto"/>
          <w:sz w:val="22"/>
          <w:szCs w:val="22"/>
        </w:rPr>
      </w:pPr>
    </w:p>
    <w:p w:rsidR="00380D19" w:rsidRDefault="00380D19" w:rsidP="00380D19">
      <w:pPr>
        <w:pStyle w:val="BodyText3"/>
        <w:spacing w:after="0"/>
        <w:jc w:val="center"/>
        <w:rPr>
          <w:rFonts w:ascii="Arial" w:eastAsia="Arial Unicode MS" w:hAnsi="Arial" w:cs="Arial"/>
          <w:i/>
          <w:color w:val="auto"/>
          <w:sz w:val="22"/>
          <w:szCs w:val="22"/>
        </w:rPr>
      </w:pPr>
    </w:p>
    <w:p w:rsidR="001A4CA1" w:rsidRDefault="001A4CA1" w:rsidP="00380D19">
      <w:pPr>
        <w:pStyle w:val="BodyText3"/>
        <w:spacing w:after="0"/>
        <w:jc w:val="center"/>
        <w:rPr>
          <w:rFonts w:ascii="Arial" w:eastAsia="Arial Unicode MS" w:hAnsi="Arial" w:cs="Arial"/>
          <w:i/>
          <w:color w:val="auto"/>
          <w:sz w:val="22"/>
          <w:szCs w:val="22"/>
        </w:rPr>
      </w:pPr>
    </w:p>
    <w:p w:rsidR="001A4CA1" w:rsidRDefault="001A4CA1" w:rsidP="00380D19">
      <w:pPr>
        <w:pStyle w:val="BodyText3"/>
        <w:spacing w:after="0"/>
        <w:jc w:val="center"/>
        <w:rPr>
          <w:rFonts w:ascii="Arial" w:eastAsia="Arial Unicode MS" w:hAnsi="Arial" w:cs="Arial"/>
          <w:i/>
          <w:color w:val="auto"/>
          <w:sz w:val="22"/>
          <w:szCs w:val="22"/>
        </w:rPr>
      </w:pPr>
    </w:p>
    <w:p w:rsidR="00706D90" w:rsidRPr="001A4CA1" w:rsidRDefault="00706D90" w:rsidP="00380D19">
      <w:pPr>
        <w:pStyle w:val="BodyText3"/>
        <w:spacing w:after="0"/>
        <w:jc w:val="center"/>
        <w:rPr>
          <w:rFonts w:ascii="Arial" w:eastAsia="Arial Unicode MS" w:hAnsi="Arial" w:cs="Arial"/>
          <w:i/>
          <w:color w:val="auto"/>
          <w:sz w:val="22"/>
          <w:szCs w:val="22"/>
        </w:rPr>
      </w:pPr>
    </w:p>
    <w:p w:rsidR="00380D19" w:rsidRPr="001A4CA1" w:rsidRDefault="00380D19" w:rsidP="00380D19">
      <w:pPr>
        <w:pStyle w:val="BodyText3"/>
        <w:spacing w:after="0"/>
        <w:jc w:val="center"/>
        <w:rPr>
          <w:rFonts w:ascii="Arial" w:eastAsia="Arial Unicode MS" w:hAnsi="Arial" w:cs="Arial"/>
          <w:i/>
          <w:color w:val="auto"/>
          <w:sz w:val="22"/>
          <w:szCs w:val="22"/>
        </w:rPr>
      </w:pPr>
    </w:p>
    <w:p w:rsidR="00380D19" w:rsidRPr="00AC47EA" w:rsidRDefault="00380D19" w:rsidP="00380D19">
      <w:pPr>
        <w:pStyle w:val="BodyText3"/>
        <w:spacing w:after="0"/>
        <w:jc w:val="center"/>
      </w:pPr>
    </w:p>
    <w:p w:rsidR="00380D19" w:rsidRDefault="00380D19" w:rsidP="00380D19">
      <w:pPr>
        <w:pStyle w:val="BodyText3"/>
        <w:spacing w:after="0"/>
        <w:jc w:val="center"/>
      </w:pPr>
    </w:p>
    <w:p w:rsidR="00380D19" w:rsidRDefault="00380D19" w:rsidP="00380D19">
      <w:pPr>
        <w:rPr>
          <w:rFonts w:ascii="Arial" w:hAnsi="Arial" w:cs="Arial"/>
          <w:b/>
          <w:bCs/>
          <w:i/>
          <w:iCs/>
        </w:rPr>
      </w:pPr>
    </w:p>
    <w:p w:rsidR="00380D19" w:rsidRPr="00AC47EA" w:rsidRDefault="00380D19" w:rsidP="00380D19">
      <w:pPr>
        <w:pStyle w:val="BodyText3"/>
        <w:spacing w:after="0"/>
        <w:jc w:val="center"/>
        <w:rPr>
          <w:rFonts w:ascii="Arial" w:hAnsi="Arial" w:cs="Arial"/>
          <w:sz w:val="24"/>
          <w:szCs w:val="24"/>
        </w:rPr>
      </w:pPr>
    </w:p>
    <w:p w:rsidR="00380D19" w:rsidRPr="00AC47EA" w:rsidRDefault="00380D19" w:rsidP="00380D19">
      <w:pPr>
        <w:jc w:val="right"/>
        <w:rPr>
          <w:rFonts w:ascii="Arial" w:hAnsi="Arial" w:cs="Arial"/>
          <w:b/>
          <w:bCs/>
          <w:sz w:val="28"/>
          <w:szCs w:val="28"/>
        </w:rPr>
      </w:pPr>
      <w:r w:rsidRPr="00AC47EA">
        <w:rPr>
          <w:rFonts w:ascii="Arial" w:hAnsi="Arial" w:cs="Arial"/>
          <w:b/>
          <w:bCs/>
          <w:sz w:val="28"/>
          <w:szCs w:val="28"/>
        </w:rPr>
        <w:t>(ОБРАЗАЦ 5)</w:t>
      </w:r>
    </w:p>
    <w:p w:rsidR="00380D19" w:rsidRPr="001A4CA1" w:rsidRDefault="00380D19" w:rsidP="00380D19">
      <w:pPr>
        <w:jc w:val="right"/>
        <w:rPr>
          <w:rFonts w:ascii="Arial" w:hAnsi="Arial" w:cs="Arial"/>
          <w:b/>
          <w:bCs/>
        </w:rPr>
      </w:pPr>
    </w:p>
    <w:p w:rsidR="00380D19" w:rsidRPr="001A4CA1" w:rsidRDefault="00380D19" w:rsidP="00380D19">
      <w:pPr>
        <w:jc w:val="center"/>
        <w:rPr>
          <w:rFonts w:ascii="Arial" w:hAnsi="Arial" w:cs="Arial"/>
          <w:b/>
          <w:bCs/>
        </w:rPr>
      </w:pPr>
      <w:r w:rsidRPr="001A4CA1">
        <w:rPr>
          <w:rFonts w:ascii="Arial" w:hAnsi="Arial" w:cs="Arial"/>
          <w:b/>
          <w:bCs/>
        </w:rPr>
        <w:t>ОБРАЗАЦ ИЗЈАВЕ ПОНУЂАЧА  О И</w:t>
      </w:r>
      <w:r w:rsidR="00B60E51" w:rsidRPr="001A4CA1">
        <w:rPr>
          <w:rFonts w:ascii="Arial" w:hAnsi="Arial" w:cs="Arial"/>
          <w:b/>
          <w:bCs/>
        </w:rPr>
        <w:t xml:space="preserve">СПУЊЕНОСТИ ОБАВЕЗНИХ </w:t>
      </w:r>
      <w:r w:rsidRPr="001A4CA1">
        <w:rPr>
          <w:rFonts w:ascii="Arial" w:hAnsi="Arial" w:cs="Arial"/>
          <w:b/>
          <w:bCs/>
        </w:rPr>
        <w:t>УСЛОВА ЗА УЧЕШЋЕ У ПОСТУПКУ</w:t>
      </w:r>
      <w:r w:rsidR="00B60E51" w:rsidRPr="001A4CA1">
        <w:rPr>
          <w:rFonts w:ascii="Arial" w:hAnsi="Arial" w:cs="Arial"/>
          <w:b/>
          <w:bCs/>
        </w:rPr>
        <w:t xml:space="preserve"> ЈАВНЕ НАБАВКЕ -  ЧЛ. 75. </w:t>
      </w:r>
      <w:r w:rsidRPr="001A4CA1">
        <w:rPr>
          <w:rFonts w:ascii="Arial" w:hAnsi="Arial" w:cs="Arial"/>
          <w:b/>
          <w:bCs/>
        </w:rPr>
        <w:t>ЗЈН</w:t>
      </w:r>
    </w:p>
    <w:p w:rsidR="00380D19" w:rsidRPr="001A4CA1" w:rsidRDefault="00380D19" w:rsidP="00380D19">
      <w:pPr>
        <w:jc w:val="center"/>
        <w:rPr>
          <w:rFonts w:ascii="Arial" w:hAnsi="Arial" w:cs="Arial"/>
          <w:b/>
          <w:bCs/>
        </w:rPr>
      </w:pPr>
    </w:p>
    <w:p w:rsidR="00380D19" w:rsidRPr="001A4CA1" w:rsidRDefault="00380D19" w:rsidP="00380D19">
      <w:pPr>
        <w:jc w:val="both"/>
        <w:rPr>
          <w:rFonts w:ascii="Arial" w:hAnsi="Arial" w:cs="Arial"/>
        </w:rPr>
      </w:pPr>
      <w:r w:rsidRPr="001A4CA1">
        <w:rPr>
          <w:rFonts w:ascii="Arial" w:hAnsi="Arial" w:cs="Arial"/>
        </w:rPr>
        <w:t xml:space="preserve">Под пуном материјалном и кривичном одговорношћу, </w:t>
      </w:r>
      <w:r w:rsidRPr="001A4CA1">
        <w:rPr>
          <w:rFonts w:ascii="Arial" w:hAnsi="Arial" w:cs="Arial"/>
          <w:lang w:val="sr-Cyrl-CS"/>
        </w:rPr>
        <w:t xml:space="preserve">као заступник понуђача, </w:t>
      </w:r>
      <w:r w:rsidRPr="001A4CA1">
        <w:rPr>
          <w:rFonts w:ascii="Arial" w:hAnsi="Arial" w:cs="Arial"/>
        </w:rPr>
        <w:t>дајем следећу</w:t>
      </w: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both"/>
        <w:rPr>
          <w:rFonts w:ascii="Arial" w:hAnsi="Arial" w:cs="Arial"/>
        </w:rPr>
      </w:pPr>
    </w:p>
    <w:p w:rsidR="00380D19" w:rsidRPr="001A4CA1" w:rsidRDefault="00380D19" w:rsidP="00380D19">
      <w:pPr>
        <w:jc w:val="center"/>
        <w:rPr>
          <w:rFonts w:ascii="Arial" w:hAnsi="Arial" w:cs="Arial"/>
          <w:b/>
        </w:rPr>
      </w:pPr>
      <w:r w:rsidRPr="001A4CA1">
        <w:rPr>
          <w:rFonts w:ascii="Arial" w:hAnsi="Arial" w:cs="Arial"/>
          <w:b/>
        </w:rPr>
        <w:t>И З Ј А В У</w:t>
      </w:r>
    </w:p>
    <w:p w:rsidR="00380D19" w:rsidRPr="001A4CA1" w:rsidRDefault="00380D19" w:rsidP="00380D19">
      <w:pPr>
        <w:jc w:val="center"/>
        <w:rPr>
          <w:rFonts w:ascii="Arial" w:hAnsi="Arial" w:cs="Arial"/>
        </w:rPr>
      </w:pPr>
    </w:p>
    <w:p w:rsidR="00380D19" w:rsidRPr="001A4CA1" w:rsidRDefault="00380D19" w:rsidP="00380D19">
      <w:pPr>
        <w:jc w:val="both"/>
        <w:rPr>
          <w:rFonts w:ascii="Arial" w:hAnsi="Arial" w:cs="Arial"/>
          <w:lang w:val="sr-Cyrl-CS"/>
        </w:rPr>
      </w:pPr>
    </w:p>
    <w:p w:rsidR="00380D19" w:rsidRPr="001A4CA1" w:rsidRDefault="00380D19" w:rsidP="00380D19">
      <w:pPr>
        <w:jc w:val="both"/>
        <w:rPr>
          <w:rFonts w:ascii="Arial" w:hAnsi="Arial" w:cs="Arial"/>
          <w:iCs/>
          <w:lang w:val="sr-Cyrl-CS"/>
        </w:rPr>
      </w:pPr>
      <w:r w:rsidRPr="001A4CA1">
        <w:rPr>
          <w:rFonts w:ascii="Arial" w:hAnsi="Arial" w:cs="Arial"/>
          <w:lang w:val="sr-Cyrl-CS"/>
        </w:rPr>
        <w:t>П</w:t>
      </w:r>
      <w:r w:rsidRPr="001A4CA1">
        <w:rPr>
          <w:rFonts w:ascii="Arial" w:hAnsi="Arial" w:cs="Arial"/>
        </w:rPr>
        <w:t xml:space="preserve">онуђач </w:t>
      </w:r>
      <w:r w:rsidRPr="001A4CA1">
        <w:rPr>
          <w:rFonts w:ascii="Arial" w:hAnsi="Arial" w:cs="Arial"/>
          <w:i/>
        </w:rPr>
        <w:t xml:space="preserve"> _____________________________________________</w:t>
      </w:r>
      <w:r w:rsidRPr="001A4CA1">
        <w:rPr>
          <w:rFonts w:ascii="Arial" w:hAnsi="Arial" w:cs="Arial"/>
          <w:i/>
          <w:iCs/>
        </w:rPr>
        <w:t>[</w:t>
      </w:r>
      <w:r w:rsidRPr="001A4CA1">
        <w:rPr>
          <w:rFonts w:ascii="Arial" w:hAnsi="Arial" w:cs="Arial"/>
          <w:i/>
        </w:rPr>
        <w:t>навести назив понуђача</w:t>
      </w:r>
      <w:r w:rsidRPr="001A4CA1">
        <w:rPr>
          <w:rFonts w:ascii="Arial" w:hAnsi="Arial" w:cs="Arial"/>
          <w:i/>
          <w:iCs/>
        </w:rPr>
        <w:t>]</w:t>
      </w:r>
      <w:r w:rsidRPr="001A4CA1">
        <w:rPr>
          <w:rFonts w:ascii="Arial" w:hAnsi="Arial" w:cs="Arial"/>
          <w:i/>
          <w:lang w:val="sr-Cyrl-CS"/>
        </w:rPr>
        <w:t xml:space="preserve"> </w:t>
      </w:r>
      <w:r w:rsidR="002A3791" w:rsidRPr="001A4CA1">
        <w:rPr>
          <w:rFonts w:ascii="Arial" w:hAnsi="Arial" w:cs="Arial"/>
        </w:rPr>
        <w:t xml:space="preserve">у поступку јавне набавке Услуге одржавања </w:t>
      </w:r>
      <w:r w:rsidR="002A3791" w:rsidRPr="001A4CA1">
        <w:rPr>
          <w:rFonts w:ascii="Arial" w:hAnsi="Arial" w:cs="Arial"/>
          <w:bCs/>
        </w:rPr>
        <w:t xml:space="preserve">постојећих </w:t>
      </w:r>
      <w:r w:rsidR="002A3791" w:rsidRPr="001A4CA1">
        <w:rPr>
          <w:rFonts w:ascii="Arial" w:hAnsi="Arial" w:cs="Arial"/>
          <w:bCs/>
          <w:lang w:val="sr-Cyrl-CS"/>
        </w:rPr>
        <w:t>информационих система</w:t>
      </w:r>
      <w:r w:rsidR="002A3791" w:rsidRPr="001A4CA1">
        <w:rPr>
          <w:rFonts w:ascii="Arial" w:hAnsi="Arial" w:cs="Arial"/>
          <w:bCs/>
        </w:rPr>
        <w:t>:</w:t>
      </w:r>
      <w:r w:rsidR="002A3791" w:rsidRPr="001A4CA1">
        <w:rPr>
          <w:rFonts w:ascii="Arial" w:hAnsi="Arial" w:cs="Arial"/>
          <w:bCs/>
          <w:lang w:val="sr-Cyrl-CS"/>
        </w:rPr>
        <w:t xml:space="preserve"> </w:t>
      </w:r>
      <w:r w:rsidR="002A3791" w:rsidRPr="001A4CA1">
        <w:rPr>
          <w:rFonts w:ascii="Arial" w:hAnsi="Arial" w:cs="Arial"/>
          <w:bCs/>
        </w:rPr>
        <w:t>Heliant Health и Heliant Moneo</w:t>
      </w:r>
      <w:r w:rsidRPr="001A4CA1">
        <w:rPr>
          <w:rFonts w:ascii="Arial" w:hAnsi="Arial" w:cs="Arial"/>
        </w:rPr>
        <w:t xml:space="preserve"> </w:t>
      </w:r>
      <w:r w:rsidR="00706D90">
        <w:rPr>
          <w:rFonts w:ascii="Arial" w:hAnsi="Arial" w:cs="Arial"/>
          <w:lang w:val="sr-Cyrl-CS"/>
        </w:rPr>
        <w:t>1</w:t>
      </w:r>
      <w:r w:rsidR="00706D90">
        <w:rPr>
          <w:rFonts w:ascii="Arial" w:hAnsi="Arial" w:cs="Arial"/>
        </w:rPr>
        <w:t xml:space="preserve">3/2019 </w:t>
      </w:r>
      <w:r w:rsidRPr="001A4CA1">
        <w:rPr>
          <w:rFonts w:ascii="Arial" w:hAnsi="Arial" w:cs="Arial"/>
        </w:rPr>
        <w:t>испуњава све услове из чл. 75. и 76. ЗЈН, односно услове дефинисане конкурсном документацијом</w:t>
      </w:r>
      <w:r w:rsidRPr="001A4CA1">
        <w:rPr>
          <w:rFonts w:ascii="Arial" w:hAnsi="Arial" w:cs="Arial"/>
          <w:lang w:val="ru-RU"/>
        </w:rPr>
        <w:t xml:space="preserve"> </w:t>
      </w:r>
      <w:r w:rsidRPr="001A4CA1">
        <w:rPr>
          <w:rFonts w:ascii="Arial" w:hAnsi="Arial" w:cs="Arial"/>
        </w:rPr>
        <w:t>за предметну јавну набавку</w:t>
      </w:r>
      <w:r w:rsidRPr="001A4CA1">
        <w:rPr>
          <w:rFonts w:ascii="Arial" w:hAnsi="Arial" w:cs="Arial"/>
          <w:lang w:val="sr-Cyrl-CS"/>
        </w:rPr>
        <w:t>,</w:t>
      </w:r>
      <w:r w:rsidRPr="001A4CA1">
        <w:rPr>
          <w:rFonts w:ascii="Arial" w:hAnsi="Arial" w:cs="Arial"/>
        </w:rPr>
        <w:t xml:space="preserve"> и то:</w:t>
      </w:r>
    </w:p>
    <w:p w:rsidR="00380D19" w:rsidRPr="001A4CA1" w:rsidRDefault="00380D19" w:rsidP="00380D19">
      <w:pPr>
        <w:jc w:val="both"/>
        <w:rPr>
          <w:rFonts w:ascii="Arial" w:hAnsi="Arial" w:cs="Arial"/>
          <w:iCs/>
        </w:rPr>
      </w:pPr>
    </w:p>
    <w:p w:rsidR="00380D19" w:rsidRPr="001A4CA1" w:rsidRDefault="00380D19" w:rsidP="003326D2">
      <w:pPr>
        <w:pStyle w:val="ListParagraph"/>
        <w:numPr>
          <w:ilvl w:val="0"/>
          <w:numId w:val="6"/>
        </w:numPr>
        <w:jc w:val="both"/>
        <w:rPr>
          <w:rFonts w:ascii="Arial" w:hAnsi="Arial" w:cs="Arial"/>
          <w:iCs/>
          <w:lang w:val="sr-Cyrl-CS"/>
        </w:rPr>
      </w:pPr>
      <w:r w:rsidRPr="001A4CA1">
        <w:rPr>
          <w:rFonts w:ascii="Arial" w:hAnsi="Arial" w:cs="Arial"/>
          <w:iCs/>
          <w:lang w:val="sr-Cyrl-CS"/>
        </w:rPr>
        <w:t>Понуђач је р</w:t>
      </w:r>
      <w:r w:rsidRPr="001A4CA1">
        <w:rPr>
          <w:rFonts w:ascii="Arial" w:hAnsi="Arial" w:cs="Arial"/>
          <w:iCs/>
        </w:rPr>
        <w:t>егистрован код надлежног органа, односно уписан у одговарајући регистар (чл. 75. ст. 1. тач. 1) ЗЈН);</w:t>
      </w:r>
    </w:p>
    <w:p w:rsidR="00380D19" w:rsidRPr="001A4CA1" w:rsidRDefault="00380D19" w:rsidP="003326D2">
      <w:pPr>
        <w:pStyle w:val="ListParagraph"/>
        <w:numPr>
          <w:ilvl w:val="0"/>
          <w:numId w:val="6"/>
        </w:numPr>
        <w:jc w:val="both"/>
        <w:rPr>
          <w:rFonts w:ascii="Arial" w:hAnsi="Arial" w:cs="Arial"/>
          <w:bCs/>
          <w:iCs/>
          <w:lang w:val="sr-Cyrl-CS"/>
        </w:rPr>
      </w:pPr>
      <w:r w:rsidRPr="001A4CA1">
        <w:rPr>
          <w:rFonts w:ascii="Arial" w:hAnsi="Arial" w:cs="Arial"/>
          <w:iCs/>
          <w:lang w:val="sr-Cyrl-CS"/>
        </w:rPr>
        <w:t xml:space="preserve">Понуђач и његов </w:t>
      </w:r>
      <w:r w:rsidRPr="001A4CA1">
        <w:rPr>
          <w:rFonts w:ascii="Arial" w:hAnsi="Arial" w:cs="Arial"/>
          <w:iCs/>
        </w:rPr>
        <w:t xml:space="preserve">законски </w:t>
      </w:r>
      <w:r w:rsidRPr="001A4CA1">
        <w:rPr>
          <w:rFonts w:ascii="Arial" w:hAnsi="Arial" w:cs="Arial"/>
        </w:rPr>
        <w:t>заступник нис</w:t>
      </w:r>
      <w:r w:rsidRPr="001A4CA1">
        <w:rPr>
          <w:rFonts w:ascii="Arial" w:hAnsi="Arial" w:cs="Arial"/>
          <w:lang w:val="sr-Cyrl-CS"/>
        </w:rPr>
        <w:t>у</w:t>
      </w:r>
      <w:r w:rsidRPr="001A4CA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4CA1">
        <w:rPr>
          <w:rFonts w:ascii="Arial" w:hAnsi="Arial" w:cs="Arial"/>
          <w:lang w:val="sr-Cyrl-CS"/>
        </w:rPr>
        <w:t>к</w:t>
      </w:r>
      <w:r w:rsidRPr="001A4CA1">
        <w:rPr>
          <w:rFonts w:ascii="Arial" w:hAnsi="Arial" w:cs="Arial"/>
        </w:rPr>
        <w:t xml:space="preserve">ривично дело преваре </w:t>
      </w:r>
      <w:r w:rsidRPr="001A4CA1">
        <w:rPr>
          <w:rFonts w:ascii="Arial" w:hAnsi="Arial" w:cs="Arial"/>
          <w:iCs/>
        </w:rPr>
        <w:t>(чл. 75. ст. 1. тач. 2) ЗЈН);</w:t>
      </w:r>
    </w:p>
    <w:p w:rsidR="00380D19" w:rsidRPr="001A4CA1" w:rsidRDefault="00380D19" w:rsidP="003326D2">
      <w:pPr>
        <w:pStyle w:val="ListParagraph"/>
        <w:numPr>
          <w:ilvl w:val="0"/>
          <w:numId w:val="6"/>
        </w:numPr>
        <w:jc w:val="both"/>
        <w:rPr>
          <w:rFonts w:ascii="Arial" w:hAnsi="Arial" w:cs="Arial"/>
          <w:color w:val="auto"/>
          <w:lang w:val="sr-Cyrl-CS"/>
        </w:rPr>
      </w:pPr>
      <w:r w:rsidRPr="001A4CA1">
        <w:rPr>
          <w:rFonts w:ascii="Arial" w:hAnsi="Arial" w:cs="Arial"/>
          <w:bCs/>
          <w:iCs/>
          <w:lang w:val="sr-Cyrl-CS"/>
        </w:rPr>
        <w:t>Понуђач је и</w:t>
      </w:r>
      <w:r w:rsidRPr="001A4CA1">
        <w:rPr>
          <w:rFonts w:ascii="Arial" w:hAnsi="Arial" w:cs="Arial"/>
          <w:bCs/>
          <w:iCs/>
        </w:rPr>
        <w:t xml:space="preserve">змирио </w:t>
      </w:r>
      <w:r w:rsidRPr="001A4CA1">
        <w:rPr>
          <w:rFonts w:ascii="Arial" w:hAnsi="Arial" w:cs="Arial"/>
        </w:rPr>
        <w:t>доспеле порезе, доприносе и друге јавне дажбине у складу са прописима Републике Србије (</w:t>
      </w:r>
      <w:r w:rsidRPr="001A4CA1">
        <w:rPr>
          <w:rFonts w:ascii="Arial" w:hAnsi="Arial" w:cs="Arial"/>
          <w:i/>
        </w:rPr>
        <w:t>или стране државе када има седиште на њеној територији)</w:t>
      </w:r>
      <w:r w:rsidRPr="001A4CA1">
        <w:rPr>
          <w:rFonts w:ascii="Arial" w:hAnsi="Arial" w:cs="Arial"/>
          <w:iCs/>
        </w:rPr>
        <w:t xml:space="preserve"> (чл. 75. ст. 1. тач. 4) ЗЈН)</w:t>
      </w:r>
      <w:r w:rsidRPr="001A4CA1">
        <w:rPr>
          <w:rFonts w:ascii="Arial" w:hAnsi="Arial" w:cs="Arial"/>
          <w:i/>
        </w:rPr>
        <w:t>;</w:t>
      </w:r>
    </w:p>
    <w:p w:rsidR="00380D19" w:rsidRPr="001A4CA1" w:rsidRDefault="00380D19" w:rsidP="003326D2">
      <w:pPr>
        <w:pStyle w:val="ListParagraph"/>
        <w:numPr>
          <w:ilvl w:val="0"/>
          <w:numId w:val="6"/>
        </w:numPr>
        <w:jc w:val="both"/>
        <w:rPr>
          <w:rFonts w:ascii="Arial" w:hAnsi="Arial" w:cs="Arial"/>
          <w:color w:val="auto"/>
          <w:lang w:val="sr-Cyrl-CS"/>
        </w:rPr>
      </w:pPr>
      <w:r w:rsidRPr="001A4CA1">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4CA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1A4CA1">
        <w:rPr>
          <w:rFonts w:ascii="Arial" w:hAnsi="Arial" w:cs="Arial"/>
          <w:iCs/>
        </w:rPr>
        <w:t>(чл. 75. ст. 2. ЗЈН)</w:t>
      </w:r>
      <w:r w:rsidRPr="001A4CA1">
        <w:rPr>
          <w:rFonts w:ascii="Arial" w:eastAsia="Times New Roman" w:hAnsi="Arial" w:cs="Arial"/>
        </w:rPr>
        <w:t>;</w:t>
      </w:r>
    </w:p>
    <w:p w:rsidR="00380D19" w:rsidRPr="001A4CA1" w:rsidRDefault="00380D19" w:rsidP="00380D19">
      <w:pPr>
        <w:rPr>
          <w:rFonts w:ascii="Arial" w:hAnsi="Arial" w:cs="Arial"/>
        </w:rPr>
      </w:pPr>
      <w:r w:rsidRPr="001A4CA1">
        <w:rPr>
          <w:rFonts w:ascii="Arial" w:hAnsi="Arial" w:cs="Arial"/>
        </w:rPr>
        <w:t>Место:_____________                                                            Понуђач:</w:t>
      </w:r>
    </w:p>
    <w:p w:rsidR="00380D19" w:rsidRPr="001A4CA1" w:rsidRDefault="00380D19" w:rsidP="00380D19">
      <w:pPr>
        <w:rPr>
          <w:rFonts w:ascii="Arial" w:hAnsi="Arial" w:cs="Arial"/>
          <w:b/>
          <w:bCs/>
          <w:i/>
          <w:color w:val="auto"/>
        </w:rPr>
      </w:pPr>
      <w:r w:rsidRPr="001A4CA1">
        <w:rPr>
          <w:rFonts w:ascii="Arial" w:hAnsi="Arial" w:cs="Arial"/>
        </w:rPr>
        <w:t xml:space="preserve">Датум:_____________                         М.П.                     _____________________                                                        </w:t>
      </w:r>
    </w:p>
    <w:p w:rsidR="00380D19" w:rsidRPr="001A4CA1" w:rsidRDefault="00380D19" w:rsidP="00380D19">
      <w:pPr>
        <w:pStyle w:val="BodyText2"/>
        <w:spacing w:line="100" w:lineRule="atLeast"/>
        <w:jc w:val="both"/>
        <w:rPr>
          <w:rFonts w:ascii="Arial" w:hAnsi="Arial" w:cs="Arial"/>
          <w:b/>
          <w:bCs/>
          <w:i/>
          <w:color w:val="auto"/>
        </w:rPr>
      </w:pPr>
    </w:p>
    <w:p w:rsidR="00380D19" w:rsidRPr="001A4CA1" w:rsidRDefault="00380D19" w:rsidP="00380D19">
      <w:pPr>
        <w:pStyle w:val="ListParagraph"/>
        <w:ind w:left="0"/>
        <w:jc w:val="both"/>
        <w:rPr>
          <w:rFonts w:ascii="Arial" w:hAnsi="Arial" w:cs="Arial"/>
          <w:bCs/>
          <w:i/>
          <w:iCs/>
          <w:color w:val="auto"/>
        </w:rPr>
      </w:pPr>
      <w:r w:rsidRPr="001A4CA1">
        <w:rPr>
          <w:rFonts w:ascii="Arial" w:hAnsi="Arial" w:cs="Arial"/>
          <w:b/>
          <w:bCs/>
          <w:i/>
          <w:color w:val="auto"/>
        </w:rPr>
        <w:t>Напомена:</w:t>
      </w:r>
      <w:r w:rsidRPr="001A4CA1">
        <w:rPr>
          <w:rFonts w:ascii="Arial" w:hAnsi="Arial" w:cs="Arial"/>
          <w:bCs/>
          <w:i/>
          <w:color w:val="auto"/>
        </w:rPr>
        <w:t xml:space="preserve"> </w:t>
      </w:r>
      <w:r w:rsidRPr="001A4CA1">
        <w:rPr>
          <w:rFonts w:ascii="Arial" w:hAnsi="Arial" w:cs="Arial"/>
          <w:b/>
          <w:bCs/>
          <w:i/>
          <w:iCs/>
          <w:color w:val="auto"/>
          <w:u w:val="single"/>
        </w:rPr>
        <w:t>Уколико понуду подноси група понуђача,</w:t>
      </w:r>
      <w:r w:rsidRPr="001A4CA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1A4CA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A4CA1">
        <w:rPr>
          <w:rFonts w:ascii="Arial" w:hAnsi="Arial" w:cs="Arial"/>
          <w:bCs/>
          <w:i/>
          <w:iCs/>
          <w:color w:val="auto"/>
        </w:rPr>
        <w:t xml:space="preserve">. </w:t>
      </w:r>
    </w:p>
    <w:p w:rsidR="00380D19" w:rsidRDefault="00380D19"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2A3791" w:rsidRDefault="002A3791" w:rsidP="00380D19">
      <w:pPr>
        <w:jc w:val="right"/>
        <w:rPr>
          <w:rFonts w:ascii="Arial" w:hAnsi="Arial" w:cs="Arial"/>
          <w:b/>
          <w:bCs/>
          <w:sz w:val="28"/>
          <w:szCs w:val="28"/>
        </w:rPr>
      </w:pPr>
    </w:p>
    <w:p w:rsidR="00380D19" w:rsidRPr="001A4CA1" w:rsidRDefault="00380D19" w:rsidP="00380D19">
      <w:pPr>
        <w:jc w:val="right"/>
        <w:rPr>
          <w:rFonts w:ascii="Arial" w:hAnsi="Arial" w:cs="Arial"/>
          <w:b/>
          <w:bCs/>
        </w:rPr>
      </w:pPr>
      <w:r w:rsidRPr="001A4CA1">
        <w:rPr>
          <w:rFonts w:ascii="Arial" w:hAnsi="Arial" w:cs="Arial"/>
          <w:b/>
          <w:bCs/>
        </w:rPr>
        <w:t>(ОБРАЗАЦ 6)</w:t>
      </w:r>
    </w:p>
    <w:p w:rsidR="00380D19" w:rsidRPr="001A4CA1" w:rsidRDefault="00380D19" w:rsidP="00380D19">
      <w:pPr>
        <w:jc w:val="right"/>
        <w:rPr>
          <w:rFonts w:ascii="Arial" w:hAnsi="Arial" w:cs="Arial"/>
          <w:b/>
          <w:bCs/>
        </w:rPr>
      </w:pPr>
    </w:p>
    <w:p w:rsidR="00380D19" w:rsidRPr="001A4CA1" w:rsidRDefault="00380D19" w:rsidP="00380D19">
      <w:pPr>
        <w:jc w:val="center"/>
        <w:rPr>
          <w:rFonts w:ascii="Arial" w:hAnsi="Arial" w:cs="Arial"/>
          <w:b/>
          <w:bCs/>
        </w:rPr>
      </w:pPr>
      <w:r w:rsidRPr="001A4CA1">
        <w:rPr>
          <w:rFonts w:ascii="Arial" w:hAnsi="Arial" w:cs="Arial"/>
          <w:b/>
          <w:bCs/>
        </w:rPr>
        <w:t>ОБРАЗАЦ ИЗЈАВЕ ПОДИЗВОЂАЧА  О ИСПУЊЕНОСТИ ОБАВЕЗНИХ УСЛОВА ЗА УЧЕШЋЕ У ПОСТУПКУ ЈАВНЕ НАБАВКЕ -  ЧЛ. 75. ЗЈН</w:t>
      </w:r>
    </w:p>
    <w:p w:rsidR="00380D19" w:rsidRPr="001A4CA1" w:rsidRDefault="00380D19" w:rsidP="00380D19">
      <w:pPr>
        <w:jc w:val="both"/>
        <w:rPr>
          <w:rFonts w:ascii="Arial" w:hAnsi="Arial" w:cs="Arial"/>
        </w:rPr>
      </w:pP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center"/>
        <w:rPr>
          <w:rFonts w:ascii="Arial" w:hAnsi="Arial" w:cs="Arial"/>
          <w:b/>
          <w:bCs/>
        </w:rPr>
      </w:pPr>
    </w:p>
    <w:p w:rsidR="00380D19" w:rsidRPr="001A4CA1" w:rsidRDefault="00380D19" w:rsidP="00380D19">
      <w:pPr>
        <w:jc w:val="center"/>
        <w:rPr>
          <w:rFonts w:ascii="Arial" w:hAnsi="Arial" w:cs="Arial"/>
          <w:b/>
          <w:bCs/>
        </w:rPr>
      </w:pPr>
    </w:p>
    <w:p w:rsidR="00380D19" w:rsidRPr="001A4CA1" w:rsidRDefault="00380D19" w:rsidP="00380D19">
      <w:pPr>
        <w:jc w:val="both"/>
        <w:rPr>
          <w:rFonts w:ascii="Arial" w:hAnsi="Arial" w:cs="Arial"/>
        </w:rPr>
      </w:pPr>
      <w:r w:rsidRPr="001A4CA1">
        <w:rPr>
          <w:rFonts w:ascii="Arial" w:hAnsi="Arial" w:cs="Arial"/>
        </w:rPr>
        <w:t xml:space="preserve">Под пуном материјалном и кривичном одговорношћу, </w:t>
      </w:r>
      <w:r w:rsidRPr="001A4CA1">
        <w:rPr>
          <w:rFonts w:ascii="Arial" w:hAnsi="Arial" w:cs="Arial"/>
          <w:lang w:val="sr-Cyrl-CS"/>
        </w:rPr>
        <w:t xml:space="preserve">као заступник подизвођача, </w:t>
      </w:r>
      <w:r w:rsidRPr="001A4CA1">
        <w:rPr>
          <w:rFonts w:ascii="Arial" w:hAnsi="Arial" w:cs="Arial"/>
        </w:rPr>
        <w:t>дајем следећу</w:t>
      </w: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both"/>
        <w:rPr>
          <w:rFonts w:ascii="Arial" w:hAnsi="Arial" w:cs="Arial"/>
        </w:rPr>
      </w:pPr>
    </w:p>
    <w:p w:rsidR="00380D19" w:rsidRPr="001A4CA1" w:rsidRDefault="00380D19" w:rsidP="00380D19">
      <w:pPr>
        <w:jc w:val="center"/>
        <w:rPr>
          <w:rFonts w:ascii="Arial" w:hAnsi="Arial" w:cs="Arial"/>
          <w:b/>
        </w:rPr>
      </w:pPr>
      <w:r w:rsidRPr="001A4CA1">
        <w:rPr>
          <w:rFonts w:ascii="Arial" w:hAnsi="Arial" w:cs="Arial"/>
          <w:b/>
        </w:rPr>
        <w:t>И З Ј А В У</w:t>
      </w:r>
    </w:p>
    <w:p w:rsidR="00380D19" w:rsidRPr="001A4CA1" w:rsidRDefault="00380D19" w:rsidP="00380D19">
      <w:pPr>
        <w:jc w:val="center"/>
        <w:rPr>
          <w:rFonts w:ascii="Arial" w:hAnsi="Arial" w:cs="Arial"/>
        </w:rPr>
      </w:pPr>
    </w:p>
    <w:p w:rsidR="00380D19" w:rsidRPr="001A4CA1" w:rsidRDefault="00380D19" w:rsidP="00380D19">
      <w:pPr>
        <w:jc w:val="both"/>
        <w:rPr>
          <w:rFonts w:ascii="Arial" w:hAnsi="Arial" w:cs="Arial"/>
          <w:lang w:val="sr-Cyrl-CS"/>
        </w:rPr>
      </w:pPr>
    </w:p>
    <w:p w:rsidR="00380D19" w:rsidRPr="001A4CA1" w:rsidRDefault="00380D19" w:rsidP="00380D19">
      <w:pPr>
        <w:jc w:val="both"/>
        <w:rPr>
          <w:rFonts w:ascii="Arial" w:hAnsi="Arial" w:cs="Arial"/>
          <w:iCs/>
          <w:lang w:val="sr-Cyrl-CS"/>
        </w:rPr>
      </w:pPr>
      <w:r w:rsidRPr="001A4CA1">
        <w:rPr>
          <w:rFonts w:ascii="Arial" w:hAnsi="Arial" w:cs="Arial"/>
          <w:lang w:val="sr-Cyrl-CS"/>
        </w:rPr>
        <w:t>П</w:t>
      </w:r>
      <w:r w:rsidRPr="001A4CA1">
        <w:rPr>
          <w:rFonts w:ascii="Arial" w:hAnsi="Arial" w:cs="Arial"/>
        </w:rPr>
        <w:t xml:space="preserve">одизвођач </w:t>
      </w:r>
      <w:r w:rsidRPr="001A4CA1">
        <w:rPr>
          <w:rFonts w:ascii="Arial" w:hAnsi="Arial" w:cs="Arial"/>
          <w:i/>
        </w:rPr>
        <w:t xml:space="preserve"> _____________________________________________</w:t>
      </w:r>
      <w:r w:rsidRPr="001A4CA1">
        <w:rPr>
          <w:rFonts w:ascii="Arial" w:hAnsi="Arial" w:cs="Arial"/>
          <w:i/>
          <w:iCs/>
        </w:rPr>
        <w:t>[</w:t>
      </w:r>
      <w:r w:rsidRPr="001A4CA1">
        <w:rPr>
          <w:rFonts w:ascii="Arial" w:hAnsi="Arial" w:cs="Arial"/>
          <w:i/>
        </w:rPr>
        <w:t>навести назив подизвођача</w:t>
      </w:r>
      <w:r w:rsidRPr="001A4CA1">
        <w:rPr>
          <w:rFonts w:ascii="Arial" w:hAnsi="Arial" w:cs="Arial"/>
          <w:i/>
          <w:iCs/>
        </w:rPr>
        <w:t>]</w:t>
      </w:r>
      <w:r w:rsidRPr="001A4CA1">
        <w:rPr>
          <w:rFonts w:ascii="Arial" w:hAnsi="Arial" w:cs="Arial"/>
          <w:i/>
          <w:lang w:val="sr-Cyrl-CS"/>
        </w:rPr>
        <w:t xml:space="preserve"> </w:t>
      </w:r>
      <w:r w:rsidR="002A3791" w:rsidRPr="001A4CA1">
        <w:rPr>
          <w:rFonts w:ascii="Arial" w:hAnsi="Arial" w:cs="Arial"/>
        </w:rPr>
        <w:t xml:space="preserve">у поступку јавне набавке Услуге одржавања </w:t>
      </w:r>
      <w:r w:rsidR="002A3791" w:rsidRPr="001A4CA1">
        <w:rPr>
          <w:rFonts w:ascii="Arial" w:hAnsi="Arial" w:cs="Arial"/>
          <w:bCs/>
        </w:rPr>
        <w:t xml:space="preserve">постојећих </w:t>
      </w:r>
      <w:r w:rsidR="002A3791" w:rsidRPr="001A4CA1">
        <w:rPr>
          <w:rFonts w:ascii="Arial" w:hAnsi="Arial" w:cs="Arial"/>
          <w:bCs/>
          <w:lang w:val="sr-Cyrl-CS"/>
        </w:rPr>
        <w:t>информационих система</w:t>
      </w:r>
      <w:r w:rsidR="002A3791" w:rsidRPr="001A4CA1">
        <w:rPr>
          <w:rFonts w:ascii="Arial" w:hAnsi="Arial" w:cs="Arial"/>
          <w:bCs/>
        </w:rPr>
        <w:t>:</w:t>
      </w:r>
      <w:r w:rsidR="002A3791" w:rsidRPr="001A4CA1">
        <w:rPr>
          <w:rFonts w:ascii="Arial" w:hAnsi="Arial" w:cs="Arial"/>
          <w:bCs/>
          <w:lang w:val="sr-Cyrl-CS"/>
        </w:rPr>
        <w:t xml:space="preserve"> </w:t>
      </w:r>
      <w:r w:rsidR="002A3791" w:rsidRPr="001A4CA1">
        <w:rPr>
          <w:rFonts w:ascii="Arial" w:hAnsi="Arial" w:cs="Arial"/>
          <w:bCs/>
        </w:rPr>
        <w:t>Heliant Health и Heliant Moneo</w:t>
      </w:r>
      <w:r w:rsidRPr="001A4CA1">
        <w:rPr>
          <w:rFonts w:ascii="Arial" w:hAnsi="Arial" w:cs="Arial"/>
        </w:rPr>
        <w:t xml:space="preserve"> рб.</w:t>
      </w:r>
      <w:r w:rsidR="00706D90">
        <w:rPr>
          <w:rFonts w:ascii="Arial" w:hAnsi="Arial" w:cs="Arial"/>
          <w:lang w:val="sr-Cyrl-CS"/>
        </w:rPr>
        <w:t>1</w:t>
      </w:r>
      <w:r w:rsidR="00706D90">
        <w:rPr>
          <w:rFonts w:ascii="Arial" w:hAnsi="Arial" w:cs="Arial"/>
        </w:rPr>
        <w:t>3/2019</w:t>
      </w:r>
      <w:r w:rsidRPr="001A4CA1">
        <w:rPr>
          <w:rFonts w:ascii="Arial" w:hAnsi="Arial" w:cs="Arial"/>
        </w:rPr>
        <w:t>, испуњава све услове из чл. 75. ЗЈН, односно услове дефинисане конкурсном документацијом</w:t>
      </w:r>
      <w:r w:rsidRPr="001A4CA1">
        <w:rPr>
          <w:rFonts w:ascii="Arial" w:hAnsi="Arial" w:cs="Arial"/>
          <w:lang w:val="ru-RU"/>
        </w:rPr>
        <w:t xml:space="preserve"> </w:t>
      </w:r>
      <w:r w:rsidRPr="001A4CA1">
        <w:rPr>
          <w:rFonts w:ascii="Arial" w:hAnsi="Arial" w:cs="Arial"/>
        </w:rPr>
        <w:t>за предметну јавну набавку</w:t>
      </w:r>
      <w:r w:rsidRPr="001A4CA1">
        <w:rPr>
          <w:rFonts w:ascii="Arial" w:hAnsi="Arial" w:cs="Arial"/>
          <w:lang w:val="sr-Cyrl-CS"/>
        </w:rPr>
        <w:t>,</w:t>
      </w:r>
      <w:r w:rsidRPr="001A4CA1">
        <w:rPr>
          <w:rFonts w:ascii="Arial" w:hAnsi="Arial" w:cs="Arial"/>
        </w:rPr>
        <w:t xml:space="preserve"> и то:</w:t>
      </w:r>
    </w:p>
    <w:p w:rsidR="00380D19" w:rsidRPr="001A4CA1" w:rsidRDefault="00380D19" w:rsidP="00380D19">
      <w:pPr>
        <w:jc w:val="both"/>
        <w:rPr>
          <w:rFonts w:ascii="Arial" w:hAnsi="Arial" w:cs="Arial"/>
          <w:iCs/>
        </w:rPr>
      </w:pPr>
    </w:p>
    <w:p w:rsidR="00380D19" w:rsidRPr="001A4CA1" w:rsidRDefault="00380D19" w:rsidP="003326D2">
      <w:pPr>
        <w:pStyle w:val="ListParagraph"/>
        <w:numPr>
          <w:ilvl w:val="0"/>
          <w:numId w:val="11"/>
        </w:numPr>
        <w:jc w:val="both"/>
        <w:rPr>
          <w:rFonts w:ascii="Arial" w:hAnsi="Arial" w:cs="Arial"/>
          <w:iCs/>
          <w:lang w:val="sr-Cyrl-CS"/>
        </w:rPr>
      </w:pPr>
      <w:r w:rsidRPr="001A4CA1">
        <w:rPr>
          <w:rFonts w:ascii="Arial" w:hAnsi="Arial" w:cs="Arial"/>
          <w:iCs/>
          <w:lang w:val="sr-Cyrl-CS"/>
        </w:rPr>
        <w:t>Подизвођач је р</w:t>
      </w:r>
      <w:r w:rsidRPr="001A4CA1">
        <w:rPr>
          <w:rFonts w:ascii="Arial" w:hAnsi="Arial" w:cs="Arial"/>
          <w:iCs/>
        </w:rPr>
        <w:t>егистрован код надлежног органа, односно уписан у одговарајући регистар (чл. 75. ст. 1. тач. 1) ЗЈН);</w:t>
      </w:r>
    </w:p>
    <w:p w:rsidR="00380D19" w:rsidRPr="001A4CA1" w:rsidRDefault="00380D19" w:rsidP="003326D2">
      <w:pPr>
        <w:pStyle w:val="ListParagraph"/>
        <w:numPr>
          <w:ilvl w:val="0"/>
          <w:numId w:val="11"/>
        </w:numPr>
        <w:jc w:val="both"/>
        <w:rPr>
          <w:rFonts w:ascii="Arial" w:hAnsi="Arial" w:cs="Arial"/>
          <w:bCs/>
          <w:iCs/>
          <w:lang w:val="sr-Cyrl-CS"/>
        </w:rPr>
      </w:pPr>
      <w:r w:rsidRPr="001A4CA1">
        <w:rPr>
          <w:rFonts w:ascii="Arial" w:hAnsi="Arial" w:cs="Arial"/>
          <w:iCs/>
          <w:lang w:val="sr-Cyrl-CS"/>
        </w:rPr>
        <w:t xml:space="preserve">Подизвођач и његов </w:t>
      </w:r>
      <w:r w:rsidRPr="001A4CA1">
        <w:rPr>
          <w:rFonts w:ascii="Arial" w:hAnsi="Arial" w:cs="Arial"/>
          <w:iCs/>
        </w:rPr>
        <w:t xml:space="preserve">законски </w:t>
      </w:r>
      <w:r w:rsidRPr="001A4CA1">
        <w:rPr>
          <w:rFonts w:ascii="Arial" w:hAnsi="Arial" w:cs="Arial"/>
        </w:rPr>
        <w:t>заступник нис</w:t>
      </w:r>
      <w:r w:rsidRPr="001A4CA1">
        <w:rPr>
          <w:rFonts w:ascii="Arial" w:hAnsi="Arial" w:cs="Arial"/>
          <w:lang w:val="sr-Cyrl-CS"/>
        </w:rPr>
        <w:t>у</w:t>
      </w:r>
      <w:r w:rsidRPr="001A4CA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4CA1">
        <w:rPr>
          <w:rFonts w:ascii="Arial" w:hAnsi="Arial" w:cs="Arial"/>
          <w:lang w:val="sr-Cyrl-CS"/>
        </w:rPr>
        <w:t>к</w:t>
      </w:r>
      <w:r w:rsidRPr="001A4CA1">
        <w:rPr>
          <w:rFonts w:ascii="Arial" w:hAnsi="Arial" w:cs="Arial"/>
        </w:rPr>
        <w:t xml:space="preserve">ривично дело преваре </w:t>
      </w:r>
      <w:r w:rsidRPr="001A4CA1">
        <w:rPr>
          <w:rFonts w:ascii="Arial" w:hAnsi="Arial" w:cs="Arial"/>
          <w:iCs/>
        </w:rPr>
        <w:t>(чл. 75. ст. 1. тач. 2) ЗЈН);</w:t>
      </w:r>
    </w:p>
    <w:p w:rsidR="00380D19" w:rsidRPr="001A4CA1" w:rsidRDefault="00380D19" w:rsidP="003326D2">
      <w:pPr>
        <w:pStyle w:val="ListParagraph"/>
        <w:numPr>
          <w:ilvl w:val="0"/>
          <w:numId w:val="11"/>
        </w:numPr>
        <w:jc w:val="both"/>
        <w:rPr>
          <w:rFonts w:ascii="Arial" w:hAnsi="Arial" w:cs="Arial"/>
          <w:color w:val="auto"/>
          <w:lang w:val="sr-Cyrl-CS"/>
        </w:rPr>
      </w:pPr>
      <w:r w:rsidRPr="001A4CA1">
        <w:rPr>
          <w:rFonts w:ascii="Arial" w:hAnsi="Arial" w:cs="Arial"/>
          <w:bCs/>
          <w:iCs/>
          <w:lang w:val="sr-Cyrl-CS"/>
        </w:rPr>
        <w:t>Подизвођач је и</w:t>
      </w:r>
      <w:r w:rsidRPr="001A4CA1">
        <w:rPr>
          <w:rFonts w:ascii="Arial" w:hAnsi="Arial" w:cs="Arial"/>
          <w:bCs/>
          <w:iCs/>
        </w:rPr>
        <w:t xml:space="preserve">змирио </w:t>
      </w:r>
      <w:r w:rsidRPr="001A4CA1">
        <w:rPr>
          <w:rFonts w:ascii="Arial" w:hAnsi="Arial" w:cs="Arial"/>
        </w:rPr>
        <w:t>доспеле порезе, доприносе и друге јавне дажбине у складу са прописима Републике Србије (</w:t>
      </w:r>
      <w:r w:rsidRPr="001A4CA1">
        <w:rPr>
          <w:rFonts w:ascii="Arial" w:hAnsi="Arial" w:cs="Arial"/>
          <w:i/>
        </w:rPr>
        <w:t>или стране државе када има седиште на њеној територији)</w:t>
      </w:r>
      <w:r w:rsidRPr="001A4CA1">
        <w:rPr>
          <w:rFonts w:ascii="Arial" w:hAnsi="Arial" w:cs="Arial"/>
          <w:iCs/>
        </w:rPr>
        <w:t xml:space="preserve"> (чл. 75. ст. 1. тач. 4) ЗЈН)</w:t>
      </w:r>
      <w:r w:rsidRPr="001A4CA1">
        <w:rPr>
          <w:rFonts w:ascii="Arial" w:hAnsi="Arial" w:cs="Arial"/>
          <w:i/>
        </w:rPr>
        <w:t>;</w:t>
      </w:r>
    </w:p>
    <w:p w:rsidR="00380D19" w:rsidRPr="001A4CA1" w:rsidRDefault="00380D19" w:rsidP="003326D2">
      <w:pPr>
        <w:pStyle w:val="ListParagraph"/>
        <w:numPr>
          <w:ilvl w:val="0"/>
          <w:numId w:val="11"/>
        </w:numPr>
        <w:jc w:val="both"/>
        <w:rPr>
          <w:rFonts w:ascii="Arial" w:hAnsi="Arial" w:cs="Arial"/>
          <w:color w:val="auto"/>
          <w:lang w:val="sr-Cyrl-CS"/>
        </w:rPr>
      </w:pPr>
      <w:r w:rsidRPr="001A4CA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4CA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1A4CA1">
        <w:rPr>
          <w:rFonts w:ascii="Arial" w:hAnsi="Arial" w:cs="Arial"/>
          <w:iCs/>
        </w:rPr>
        <w:t>(чл. 75. ст. 2. ЗЈН)</w:t>
      </w:r>
      <w:r w:rsidRPr="001A4CA1">
        <w:rPr>
          <w:rFonts w:ascii="Arial" w:eastAsia="Times New Roman" w:hAnsi="Arial" w:cs="Arial"/>
        </w:rPr>
        <w:t>.</w:t>
      </w:r>
    </w:p>
    <w:p w:rsidR="00380D19" w:rsidRPr="001A4CA1" w:rsidRDefault="00380D19" w:rsidP="00380D19">
      <w:pPr>
        <w:pStyle w:val="ListParagraph"/>
        <w:ind w:left="1080"/>
        <w:jc w:val="both"/>
        <w:rPr>
          <w:rFonts w:ascii="Arial" w:hAnsi="Arial" w:cs="Arial"/>
          <w:iCs/>
          <w:lang w:val="sr-Cyrl-CS"/>
        </w:rPr>
      </w:pPr>
    </w:p>
    <w:p w:rsidR="00380D19" w:rsidRPr="001A4CA1" w:rsidRDefault="00380D19" w:rsidP="00380D19">
      <w:pPr>
        <w:pStyle w:val="ListParagraph"/>
        <w:jc w:val="both"/>
        <w:rPr>
          <w:rFonts w:ascii="Arial" w:hAnsi="Arial" w:cs="Arial"/>
          <w:iCs/>
        </w:rPr>
      </w:pPr>
    </w:p>
    <w:p w:rsidR="00380D19" w:rsidRPr="001A4CA1" w:rsidRDefault="00380D19" w:rsidP="00380D19">
      <w:pPr>
        <w:jc w:val="both"/>
        <w:rPr>
          <w:rFonts w:ascii="Arial" w:hAnsi="Arial" w:cs="Arial"/>
          <w:i/>
          <w:lang w:val="sr-Cyrl-CS"/>
        </w:rPr>
      </w:pPr>
    </w:p>
    <w:p w:rsidR="00380D19" w:rsidRPr="001A4CA1" w:rsidRDefault="00380D19" w:rsidP="00380D19">
      <w:pPr>
        <w:rPr>
          <w:rFonts w:ascii="Arial" w:hAnsi="Arial" w:cs="Arial"/>
        </w:rPr>
      </w:pPr>
      <w:r w:rsidRPr="001A4CA1">
        <w:rPr>
          <w:rFonts w:ascii="Arial" w:hAnsi="Arial" w:cs="Arial"/>
        </w:rPr>
        <w:t>Место:_____________                                                            Подизвођач:</w:t>
      </w:r>
    </w:p>
    <w:p w:rsidR="00380D19" w:rsidRPr="001A4CA1" w:rsidRDefault="00380D19" w:rsidP="00380D19">
      <w:pPr>
        <w:rPr>
          <w:rFonts w:ascii="Arial" w:hAnsi="Arial" w:cs="Arial"/>
          <w:b/>
          <w:bCs/>
          <w:i/>
          <w:color w:val="auto"/>
        </w:rPr>
      </w:pPr>
      <w:r w:rsidRPr="001A4CA1">
        <w:rPr>
          <w:rFonts w:ascii="Arial" w:hAnsi="Arial" w:cs="Arial"/>
        </w:rPr>
        <w:t xml:space="preserve">Датум:_____________                         М.П.                     _____________________                                                        </w:t>
      </w:r>
    </w:p>
    <w:p w:rsidR="00380D19" w:rsidRPr="001A4CA1" w:rsidRDefault="00380D19" w:rsidP="00380D19">
      <w:pPr>
        <w:pStyle w:val="BodyText2"/>
        <w:spacing w:line="100" w:lineRule="atLeast"/>
        <w:jc w:val="both"/>
        <w:rPr>
          <w:rFonts w:ascii="Arial" w:hAnsi="Arial" w:cs="Arial"/>
          <w:b/>
          <w:bCs/>
          <w:i/>
          <w:color w:val="auto"/>
        </w:rPr>
      </w:pPr>
    </w:p>
    <w:p w:rsidR="00380D19" w:rsidRPr="001A4CA1" w:rsidRDefault="00380D19" w:rsidP="00380D19">
      <w:pPr>
        <w:pStyle w:val="ListParagraph"/>
        <w:ind w:left="0"/>
        <w:jc w:val="both"/>
        <w:rPr>
          <w:rFonts w:ascii="Arial" w:hAnsi="Arial" w:cs="Arial"/>
          <w:bCs/>
          <w:i/>
          <w:iCs/>
          <w:color w:val="auto"/>
        </w:rPr>
      </w:pPr>
      <w:r w:rsidRPr="001A4CA1">
        <w:rPr>
          <w:rFonts w:ascii="Arial" w:hAnsi="Arial" w:cs="Arial"/>
          <w:b/>
          <w:bCs/>
          <w:i/>
          <w:color w:val="auto"/>
        </w:rPr>
        <w:t>Напомена:</w:t>
      </w:r>
      <w:r w:rsidRPr="001A4CA1">
        <w:rPr>
          <w:rFonts w:ascii="Arial" w:hAnsi="Arial" w:cs="Arial"/>
          <w:bCs/>
          <w:i/>
          <w:color w:val="auto"/>
        </w:rPr>
        <w:t xml:space="preserve"> </w:t>
      </w:r>
      <w:r w:rsidRPr="001A4CA1">
        <w:rPr>
          <w:rFonts w:ascii="Arial" w:hAnsi="Arial" w:cs="Arial"/>
          <w:b/>
          <w:bCs/>
          <w:i/>
          <w:iCs/>
          <w:color w:val="auto"/>
          <w:u w:val="single"/>
        </w:rPr>
        <w:t>Уколико понуђач подноси понуду са подизвођачем</w:t>
      </w:r>
      <w:r w:rsidRPr="001A4CA1">
        <w:rPr>
          <w:rFonts w:ascii="Arial" w:hAnsi="Arial" w:cs="Arial"/>
          <w:bCs/>
          <w:i/>
          <w:iCs/>
          <w:color w:val="auto"/>
        </w:rPr>
        <w:t xml:space="preserve">, Изјава мора бити потписана од стране овлашћеног лица подизвођача и оверена печатом. </w:t>
      </w:r>
    </w:p>
    <w:p w:rsidR="00380D19" w:rsidRPr="001A4CA1" w:rsidRDefault="00380D19" w:rsidP="00380D19">
      <w:pPr>
        <w:pStyle w:val="BodyText2"/>
        <w:spacing w:line="100" w:lineRule="atLeast"/>
        <w:jc w:val="both"/>
        <w:rPr>
          <w:rFonts w:ascii="Arial" w:hAnsi="Arial" w:cs="Arial"/>
          <w:b/>
          <w:bCs/>
          <w:i/>
          <w:color w:val="auto"/>
        </w:rPr>
      </w:pPr>
    </w:p>
    <w:p w:rsidR="002A3791" w:rsidRPr="001A4CA1" w:rsidRDefault="002A3791" w:rsidP="00380D19">
      <w:pPr>
        <w:pStyle w:val="BodyText2"/>
        <w:spacing w:line="100" w:lineRule="atLeast"/>
        <w:jc w:val="both"/>
        <w:rPr>
          <w:rFonts w:ascii="Arial" w:hAnsi="Arial" w:cs="Arial"/>
          <w:b/>
          <w:bCs/>
          <w:i/>
          <w:color w:val="auto"/>
        </w:rPr>
      </w:pPr>
    </w:p>
    <w:p w:rsidR="002A3791" w:rsidRPr="001A4CA1" w:rsidRDefault="002A3791" w:rsidP="00380D19">
      <w:pPr>
        <w:pStyle w:val="BodyText2"/>
        <w:spacing w:line="100" w:lineRule="atLeast"/>
        <w:jc w:val="both"/>
        <w:rPr>
          <w:rFonts w:ascii="Arial" w:hAnsi="Arial" w:cs="Arial"/>
          <w:b/>
          <w:bCs/>
          <w:i/>
          <w:color w:val="auto"/>
        </w:rPr>
      </w:pPr>
    </w:p>
    <w:p w:rsidR="00380D19" w:rsidRDefault="00380D19" w:rsidP="00380D19">
      <w:pPr>
        <w:rPr>
          <w:rFonts w:ascii="Arial" w:hAnsi="Arial" w:cs="Arial"/>
          <w:b/>
          <w:bCs/>
          <w:i/>
          <w:iCs/>
        </w:rPr>
      </w:pPr>
    </w:p>
    <w:p w:rsidR="00380D19" w:rsidRPr="009A3240" w:rsidRDefault="00380D19" w:rsidP="00380D19">
      <w:pPr>
        <w:shd w:val="clear" w:color="auto" w:fill="C6D9F1"/>
        <w:jc w:val="center"/>
        <w:rPr>
          <w:rFonts w:ascii="Arial" w:hAnsi="Arial" w:cs="Arial"/>
          <w:b/>
          <w:bCs/>
          <w:i/>
          <w:iCs/>
          <w:sz w:val="22"/>
          <w:szCs w:val="22"/>
        </w:rPr>
      </w:pPr>
      <w:r w:rsidRPr="009A3240">
        <w:rPr>
          <w:rFonts w:ascii="Arial" w:hAnsi="Arial" w:cs="Arial"/>
          <w:b/>
          <w:bCs/>
          <w:i/>
          <w:iCs/>
          <w:sz w:val="22"/>
          <w:szCs w:val="22"/>
        </w:rPr>
        <w:t>МОДЕЛ УГОВОРА</w:t>
      </w:r>
    </w:p>
    <w:p w:rsidR="00380D19" w:rsidRPr="009A3240" w:rsidRDefault="00380D19" w:rsidP="00380D19">
      <w:pPr>
        <w:shd w:val="clear" w:color="auto" w:fill="C6D9F1"/>
        <w:jc w:val="center"/>
        <w:rPr>
          <w:rFonts w:ascii="Arial" w:hAnsi="Arial" w:cs="Arial"/>
          <w:b/>
          <w:bCs/>
          <w:i/>
          <w:iCs/>
          <w:sz w:val="22"/>
          <w:szCs w:val="22"/>
        </w:rPr>
      </w:pPr>
    </w:p>
    <w:p w:rsidR="00380D19" w:rsidRPr="009A3240" w:rsidRDefault="00380D19" w:rsidP="00380D19">
      <w:pPr>
        <w:jc w:val="center"/>
        <w:rPr>
          <w:rFonts w:ascii="Arial" w:hAnsi="Arial" w:cs="Arial"/>
          <w:b/>
          <w:bCs/>
          <w:i/>
          <w:iCs/>
          <w:sz w:val="22"/>
          <w:szCs w:val="22"/>
        </w:rPr>
      </w:pPr>
    </w:p>
    <w:p w:rsidR="002A3791" w:rsidRPr="00DB6ABA" w:rsidRDefault="002A3791" w:rsidP="002A3791">
      <w:pPr>
        <w:jc w:val="both"/>
        <w:rPr>
          <w:rFonts w:ascii="Arial" w:hAnsi="Arial" w:cs="Arial"/>
          <w:sz w:val="22"/>
          <w:szCs w:val="22"/>
        </w:rPr>
      </w:pPr>
      <w:r w:rsidRPr="00DB6ABA">
        <w:rPr>
          <w:rFonts w:ascii="Arial" w:hAnsi="Arial" w:cs="Arial"/>
          <w:sz w:val="22"/>
          <w:szCs w:val="22"/>
        </w:rPr>
        <w:t>Уговорне стране:</w:t>
      </w:r>
    </w:p>
    <w:p w:rsidR="002A3791" w:rsidRPr="00DB6ABA" w:rsidRDefault="002A3791" w:rsidP="002A3791">
      <w:pPr>
        <w:jc w:val="both"/>
        <w:rPr>
          <w:rFonts w:ascii="Arial" w:hAnsi="Arial" w:cs="Arial"/>
          <w:sz w:val="22"/>
          <w:szCs w:val="22"/>
        </w:rPr>
      </w:pPr>
    </w:p>
    <w:p w:rsidR="002A3791" w:rsidRPr="00DB6ABA" w:rsidRDefault="002A3791" w:rsidP="002A3791">
      <w:pPr>
        <w:jc w:val="both"/>
        <w:rPr>
          <w:rFonts w:ascii="Arial" w:hAnsi="Arial" w:cs="Arial"/>
          <w:iCs/>
          <w:sz w:val="22"/>
          <w:szCs w:val="22"/>
        </w:rPr>
      </w:pPr>
      <w:r w:rsidRPr="00DB6ABA">
        <w:rPr>
          <w:rFonts w:ascii="Arial" w:hAnsi="Arial" w:cs="Arial"/>
          <w:sz w:val="22"/>
          <w:szCs w:val="22"/>
        </w:rPr>
        <w:t xml:space="preserve">Специјала болница за плућне болести ‘’Озрен’’, са седиштем у Сокобањи, Насеље Озрен бб, </w:t>
      </w:r>
      <w:r w:rsidRPr="00DB6ABA">
        <w:rPr>
          <w:rFonts w:ascii="Arial" w:hAnsi="Arial" w:cs="Arial"/>
          <w:noProof/>
          <w:sz w:val="22"/>
          <w:szCs w:val="22"/>
        </w:rPr>
        <w:t>ПИБ: ____________</w:t>
      </w:r>
      <w:r w:rsidRPr="00DB6ABA">
        <w:rPr>
          <w:rFonts w:ascii="Arial" w:hAnsi="Arial" w:cs="Arial"/>
          <w:sz w:val="22"/>
          <w:szCs w:val="22"/>
        </w:rPr>
        <w:t xml:space="preserve">, Матични број: </w:t>
      </w:r>
      <w:r w:rsidRPr="00DB6ABA">
        <w:rPr>
          <w:rFonts w:ascii="Arial" w:hAnsi="Arial" w:cs="Arial"/>
          <w:iCs/>
          <w:sz w:val="22"/>
          <w:szCs w:val="22"/>
        </w:rPr>
        <w:t>__________</w:t>
      </w:r>
      <w:r w:rsidRPr="00DB6ABA">
        <w:rPr>
          <w:rFonts w:ascii="Arial" w:hAnsi="Arial" w:cs="Arial"/>
          <w:sz w:val="22"/>
          <w:szCs w:val="22"/>
        </w:rPr>
        <w:t>,</w:t>
      </w:r>
      <w:r w:rsidRPr="00DB6ABA">
        <w:rPr>
          <w:rFonts w:ascii="Arial" w:hAnsi="Arial" w:cs="Arial"/>
          <w:iCs/>
          <w:sz w:val="22"/>
          <w:szCs w:val="22"/>
          <w:lang w:val="sr-Cyrl-CS"/>
        </w:rPr>
        <w:t xml:space="preserve"> </w:t>
      </w:r>
      <w:r w:rsidRPr="00DB6ABA">
        <w:rPr>
          <w:rFonts w:ascii="Arial" w:hAnsi="Arial" w:cs="Arial"/>
          <w:sz w:val="22"/>
          <w:szCs w:val="22"/>
        </w:rPr>
        <w:t xml:space="preserve">кога заступа директор </w:t>
      </w:r>
      <w:r w:rsidRPr="00DB6ABA">
        <w:rPr>
          <w:rFonts w:ascii="Arial" w:hAnsi="Arial" w:cs="Arial"/>
          <w:iCs/>
          <w:sz w:val="22"/>
          <w:szCs w:val="22"/>
        </w:rPr>
        <w:t>_______</w:t>
      </w:r>
      <w:r w:rsidRPr="00DB6ABA">
        <w:rPr>
          <w:rFonts w:ascii="Arial" w:hAnsi="Arial" w:cs="Arial"/>
          <w:sz w:val="22"/>
          <w:szCs w:val="22"/>
        </w:rPr>
        <w:t xml:space="preserve"> (у даљем тексту: Наручилац)</w:t>
      </w:r>
      <w:r w:rsidRPr="00DB6ABA">
        <w:rPr>
          <w:rFonts w:ascii="Arial" w:hAnsi="Arial" w:cs="Arial"/>
          <w:noProof/>
          <w:sz w:val="22"/>
          <w:szCs w:val="22"/>
        </w:rPr>
        <w:t xml:space="preserve"> , кога заступа вд директор наручиоца, др Михајло Јовановић</w:t>
      </w: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r w:rsidRPr="00DB6ABA">
        <w:rPr>
          <w:rFonts w:ascii="Arial" w:hAnsi="Arial" w:cs="Arial"/>
          <w:noProof/>
          <w:sz w:val="22"/>
          <w:szCs w:val="22"/>
        </w:rPr>
        <w:t>и</w:t>
      </w:r>
    </w:p>
    <w:p w:rsidR="002A3791" w:rsidRPr="00DB6ABA" w:rsidRDefault="002A3791" w:rsidP="002A3791">
      <w:pPr>
        <w:jc w:val="both"/>
        <w:rPr>
          <w:rFonts w:ascii="Arial" w:hAnsi="Arial" w:cs="Arial"/>
          <w:sz w:val="22"/>
          <w:szCs w:val="22"/>
        </w:rPr>
      </w:pPr>
      <w:r w:rsidRPr="00DB6ABA">
        <w:rPr>
          <w:rFonts w:ascii="Arial" w:hAnsi="Arial" w:cs="Arial"/>
          <w:sz w:val="22"/>
          <w:szCs w:val="22"/>
        </w:rPr>
        <w:t xml:space="preserve">_________________, са седиштем у ________________, улица __________________________, </w:t>
      </w:r>
    </w:p>
    <w:p w:rsidR="002A3791" w:rsidRPr="00DB6ABA" w:rsidRDefault="002A3791" w:rsidP="002A3791">
      <w:pPr>
        <w:jc w:val="both"/>
        <w:rPr>
          <w:rFonts w:ascii="Arial" w:hAnsi="Arial" w:cs="Arial"/>
          <w:sz w:val="22"/>
          <w:szCs w:val="22"/>
        </w:rPr>
      </w:pPr>
      <w:r w:rsidRPr="00DB6ABA">
        <w:rPr>
          <w:rFonts w:ascii="Arial" w:hAnsi="Arial" w:cs="Arial"/>
          <w:sz w:val="22"/>
          <w:szCs w:val="22"/>
        </w:rPr>
        <w:t>ПИБ: __________________________, Матични број: _______________________, кога заступа ____________________________ (у даљем тексту: Извршилац)</w:t>
      </w: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ПРЕДМЕТ УГОВОРА</w:t>
      </w:r>
    </w:p>
    <w:p w:rsidR="002A3791" w:rsidRPr="00DB6ABA" w:rsidRDefault="002A3791" w:rsidP="002A3791">
      <w:pPr>
        <w:pStyle w:val="NoSpacing"/>
        <w:jc w:val="center"/>
        <w:rPr>
          <w:rFonts w:ascii="Arial" w:hAnsi="Arial" w:cs="Arial"/>
          <w:b/>
        </w:rPr>
      </w:pPr>
      <w:r w:rsidRPr="00DB6ABA">
        <w:rPr>
          <w:rFonts w:ascii="Arial" w:hAnsi="Arial" w:cs="Arial"/>
          <w:b/>
        </w:rPr>
        <w:t>Члан 1.</w:t>
      </w:r>
    </w:p>
    <w:p w:rsidR="006A17B3" w:rsidRPr="00DB6ABA" w:rsidRDefault="006A17B3" w:rsidP="002A3791">
      <w:pPr>
        <w:pStyle w:val="NoSpacing"/>
        <w:jc w:val="center"/>
        <w:rPr>
          <w:rFonts w:ascii="Arial" w:hAnsi="Arial" w:cs="Arial"/>
        </w:rPr>
      </w:pPr>
      <w:r w:rsidRPr="00DB6ABA">
        <w:rPr>
          <w:rFonts w:ascii="Arial" w:hAnsi="Arial" w:cs="Arial"/>
        </w:rPr>
        <w:t xml:space="preserve">Предмет уговора је услуга одржавања </w:t>
      </w:r>
      <w:r w:rsidRPr="00DB6ABA">
        <w:rPr>
          <w:rFonts w:ascii="Arial" w:hAnsi="Arial" w:cs="Arial"/>
          <w:bCs/>
        </w:rPr>
        <w:t xml:space="preserve">постојећих </w:t>
      </w:r>
      <w:r w:rsidRPr="00DB6ABA">
        <w:rPr>
          <w:rFonts w:ascii="Arial" w:hAnsi="Arial" w:cs="Arial"/>
          <w:bCs/>
          <w:lang w:val="sr-Cyrl-CS"/>
        </w:rPr>
        <w:t>информационих система</w:t>
      </w:r>
      <w:r w:rsidRPr="00DB6ABA">
        <w:rPr>
          <w:rFonts w:ascii="Arial" w:hAnsi="Arial" w:cs="Arial"/>
          <w:bCs/>
        </w:rPr>
        <w:t>:</w:t>
      </w:r>
      <w:r w:rsidRPr="00DB6ABA">
        <w:rPr>
          <w:rFonts w:ascii="Arial" w:hAnsi="Arial" w:cs="Arial"/>
          <w:bCs/>
          <w:lang w:val="sr-Cyrl-CS"/>
        </w:rPr>
        <w:t xml:space="preserve"> </w:t>
      </w:r>
      <w:r w:rsidRPr="00DB6ABA">
        <w:rPr>
          <w:rFonts w:ascii="Arial" w:hAnsi="Arial" w:cs="Arial"/>
          <w:bCs/>
        </w:rPr>
        <w:t>Heliant Health и Heliant Moneo</w:t>
      </w:r>
    </w:p>
    <w:p w:rsidR="002A3791" w:rsidRPr="00DB6ABA" w:rsidRDefault="002A3791" w:rsidP="002A3791">
      <w:pPr>
        <w:pStyle w:val="NoSpacing"/>
        <w:jc w:val="center"/>
        <w:rPr>
          <w:rFonts w:ascii="Arial" w:hAnsi="Arial" w:cs="Arial"/>
          <w:b/>
        </w:rPr>
      </w:pPr>
      <w:r w:rsidRPr="00DB6ABA">
        <w:rPr>
          <w:rFonts w:ascii="Arial" w:hAnsi="Arial" w:cs="Arial"/>
          <w:b/>
        </w:rPr>
        <w:t>Члан 2.</w:t>
      </w:r>
    </w:p>
    <w:p w:rsidR="002A3791" w:rsidRPr="00DB6ABA" w:rsidRDefault="002A3791" w:rsidP="002A3791">
      <w:pPr>
        <w:pStyle w:val="NoSpacing"/>
        <w:jc w:val="both"/>
        <w:rPr>
          <w:rFonts w:ascii="Arial" w:hAnsi="Arial" w:cs="Arial"/>
          <w:noProof/>
          <w:color w:val="000000"/>
        </w:rPr>
      </w:pPr>
      <w:r w:rsidRPr="00DB6ABA">
        <w:rPr>
          <w:rFonts w:ascii="Arial" w:hAnsi="Arial" w:cs="Arial"/>
        </w:rPr>
        <w:t xml:space="preserve">Предмет овог Уговора је </w:t>
      </w:r>
      <w:r w:rsidRPr="00DB6ABA">
        <w:rPr>
          <w:rFonts w:ascii="Arial" w:hAnsi="Arial" w:cs="Arial"/>
          <w:noProof/>
          <w:color w:val="000000"/>
        </w:rPr>
        <w:t>одржавање:</w:t>
      </w:r>
    </w:p>
    <w:p w:rsidR="002A3791" w:rsidRPr="00DB6ABA" w:rsidRDefault="002A3791" w:rsidP="002A3791">
      <w:pPr>
        <w:pStyle w:val="NoSpacing"/>
        <w:jc w:val="both"/>
        <w:rPr>
          <w:rFonts w:ascii="Arial" w:hAnsi="Arial" w:cs="Arial"/>
        </w:rPr>
      </w:pPr>
      <w:r w:rsidRPr="00DB6ABA">
        <w:rPr>
          <w:rFonts w:ascii="Arial" w:hAnsi="Arial" w:cs="Arial"/>
        </w:rPr>
        <w:t xml:space="preserve">Heliant Health здравственог информационог система </w:t>
      </w:r>
      <w:r w:rsidRPr="00DB6ABA">
        <w:rPr>
          <w:rFonts w:ascii="Arial" w:hAnsi="Arial" w:cs="Arial"/>
          <w:noProof/>
          <w:color w:val="000000"/>
        </w:rPr>
        <w:t>обухвата следеће функционалности:</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Здравствени електронски картон</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Специјалистичко - амбулантни прегледи</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Електронска фактура</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Администрација</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Статистичко извештавање</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ИЗИС</w:t>
      </w:r>
      <w:r w:rsidRPr="00DB6ABA">
        <w:rPr>
          <w:rFonts w:ascii="Arial" w:hAnsi="Arial" w:cs="Arial"/>
          <w:noProof/>
          <w:sz w:val="22"/>
          <w:szCs w:val="22"/>
        </w:rPr>
        <w:t xml:space="preserve">                                       </w:t>
      </w:r>
    </w:p>
    <w:p w:rsidR="002A3791" w:rsidRPr="00DB6ABA" w:rsidRDefault="002A3791" w:rsidP="002A3791">
      <w:pPr>
        <w:ind w:left="284"/>
        <w:jc w:val="both"/>
        <w:rPr>
          <w:rFonts w:ascii="Arial" w:hAnsi="Arial" w:cs="Arial"/>
          <w:iCs/>
          <w:noProof/>
          <w:sz w:val="22"/>
          <w:szCs w:val="22"/>
        </w:rPr>
      </w:pPr>
    </w:p>
    <w:p w:rsidR="002A3791" w:rsidRPr="00DB6ABA" w:rsidRDefault="002A3791" w:rsidP="002A3791">
      <w:pPr>
        <w:jc w:val="both"/>
        <w:rPr>
          <w:rFonts w:ascii="Arial" w:hAnsi="Arial" w:cs="Arial"/>
          <w:noProof/>
          <w:sz w:val="22"/>
          <w:szCs w:val="22"/>
        </w:rPr>
      </w:pPr>
      <w:r w:rsidRPr="00DB6ABA">
        <w:rPr>
          <w:rFonts w:ascii="Arial" w:hAnsi="Arial" w:cs="Arial"/>
          <w:sz w:val="22"/>
          <w:szCs w:val="22"/>
        </w:rPr>
        <w:t>Heliant Moneo</w:t>
      </w:r>
      <w:r w:rsidRPr="00DB6ABA">
        <w:rPr>
          <w:rFonts w:ascii="Arial" w:hAnsi="Arial" w:cs="Arial"/>
          <w:noProof/>
          <w:sz w:val="22"/>
          <w:szCs w:val="22"/>
        </w:rPr>
        <w:t xml:space="preserve"> пословног информационог система обухвата следеће функционалности:</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Кадровска евиденција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Обрачун зарада и накнада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Основна средства и ситан инвентар</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Благајничко пословање</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Подршка комерцијалним пословима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Робно – материјално пословање</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Уговори</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Финансијско књиговодство</w:t>
      </w:r>
    </w:p>
    <w:p w:rsidR="002A3791" w:rsidRPr="00DB6ABA" w:rsidRDefault="002A3791" w:rsidP="002A3791">
      <w:pPr>
        <w:ind w:left="284"/>
        <w:jc w:val="both"/>
        <w:rPr>
          <w:rFonts w:ascii="Arial" w:hAnsi="Arial" w:cs="Arial"/>
          <w:sz w:val="22"/>
          <w:szCs w:val="22"/>
        </w:rPr>
      </w:pPr>
    </w:p>
    <w:p w:rsidR="002A3791" w:rsidRPr="00DB6ABA" w:rsidRDefault="002A3791" w:rsidP="002A3791">
      <w:pPr>
        <w:ind w:left="284"/>
        <w:jc w:val="both"/>
        <w:rPr>
          <w:rFonts w:ascii="Arial" w:hAnsi="Arial" w:cs="Arial"/>
          <w:sz w:val="22"/>
          <w:szCs w:val="22"/>
        </w:rPr>
      </w:pPr>
    </w:p>
    <w:p w:rsidR="002A3791" w:rsidRPr="00DB6ABA" w:rsidRDefault="006A17B3" w:rsidP="002A3791">
      <w:pPr>
        <w:jc w:val="both"/>
        <w:rPr>
          <w:rFonts w:ascii="Arial" w:hAnsi="Arial" w:cs="Arial"/>
          <w:b/>
          <w:sz w:val="22"/>
          <w:szCs w:val="22"/>
        </w:rPr>
      </w:pPr>
      <w:r w:rsidRPr="00DB6ABA">
        <w:rPr>
          <w:rFonts w:ascii="Arial" w:hAnsi="Arial" w:cs="Arial"/>
          <w:b/>
          <w:sz w:val="22"/>
          <w:szCs w:val="22"/>
        </w:rPr>
        <w:t>ОБАВЕЗЕ ИЗВРШИОЦА УСЛУГЕ</w:t>
      </w:r>
    </w:p>
    <w:p w:rsidR="002A3791" w:rsidRPr="00DB6ABA" w:rsidRDefault="002A3791" w:rsidP="002A3791">
      <w:pPr>
        <w:jc w:val="center"/>
        <w:rPr>
          <w:rFonts w:ascii="Arial" w:hAnsi="Arial" w:cs="Arial"/>
          <w:b/>
          <w:sz w:val="22"/>
          <w:szCs w:val="22"/>
        </w:rPr>
      </w:pPr>
      <w:r w:rsidRPr="00DB6ABA">
        <w:rPr>
          <w:rFonts w:ascii="Arial" w:hAnsi="Arial" w:cs="Arial"/>
          <w:b/>
          <w:sz w:val="22"/>
          <w:szCs w:val="22"/>
        </w:rPr>
        <w:t>Члан 3.</w:t>
      </w:r>
    </w:p>
    <w:p w:rsidR="008F3EA2" w:rsidRPr="00DB6ABA" w:rsidRDefault="00D3526E" w:rsidP="008F3EA2">
      <w:pPr>
        <w:pStyle w:val="NoSpacing"/>
        <w:jc w:val="both"/>
        <w:rPr>
          <w:rFonts w:ascii="Arial" w:hAnsi="Arial" w:cs="Arial"/>
        </w:rPr>
      </w:pPr>
      <w:r>
        <w:rPr>
          <w:rFonts w:ascii="Arial" w:hAnsi="Arial" w:cs="Arial"/>
          <w:b/>
        </w:rPr>
        <w:t>Израда</w:t>
      </w:r>
      <w:r w:rsidR="008F3EA2" w:rsidRPr="00DB6ABA">
        <w:rPr>
          <w:rFonts w:ascii="Arial" w:hAnsi="Arial" w:cs="Arial"/>
          <w:b/>
        </w:rPr>
        <w:t xml:space="preserve"> и издавање нових верзија Софтвера</w:t>
      </w:r>
      <w:r w:rsidR="008F3EA2" w:rsidRPr="00DB6ABA">
        <w:rPr>
          <w:rFonts w:ascii="Arial" w:hAnsi="Arial" w:cs="Arial"/>
        </w:rPr>
        <w:t xml:space="preserve"> (са измењеним и допуњеним функционалностима Софтвера</w:t>
      </w:r>
      <w:r w:rsidR="00DB6ABA" w:rsidRPr="00DB6ABA">
        <w:rPr>
          <w:rFonts w:ascii="Arial" w:hAnsi="Arial" w:cs="Arial"/>
        </w:rPr>
        <w:t>) која подразумева</w:t>
      </w:r>
      <w:r w:rsidR="008F3EA2" w:rsidRPr="00DB6ABA">
        <w:rPr>
          <w:rFonts w:ascii="Arial" w:hAnsi="Arial" w:cs="Arial"/>
        </w:rPr>
        <w:t xml:space="preserve">: </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lastRenderedPageBreak/>
        <w:t>Као резултат унапређење Софтвера у циљу ефикаснијег рада и коришћења, као резултат властитих идеја и концепата Извршиоца;</w:t>
      </w:r>
    </w:p>
    <w:p w:rsidR="008F3EA2" w:rsidRPr="00DB6ABA" w:rsidRDefault="008F3EA2"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rPr>
        <w:t>. Право на нове верзије Софтвера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8F3EA2" w:rsidRPr="00DB6ABA" w:rsidRDefault="008F3EA2"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w:t>
      </w:r>
    </w:p>
    <w:p w:rsidR="00DB6ABA" w:rsidRPr="00DB6ABA" w:rsidRDefault="00DB6ABA"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b/>
        </w:rPr>
        <w:t>Редовна подршка у коришћењу Софтвера</w:t>
      </w:r>
      <w:r w:rsidRPr="00DB6ABA">
        <w:rPr>
          <w:rFonts w:ascii="Arial" w:hAnsi="Arial" w:cs="Arial"/>
        </w:rPr>
        <w:t xml:space="preserve"> </w:t>
      </w:r>
      <w:r w:rsidR="00DB6ABA" w:rsidRPr="00DB6ABA">
        <w:rPr>
          <w:rFonts w:ascii="Arial" w:hAnsi="Arial" w:cs="Arial"/>
        </w:rPr>
        <w:t xml:space="preserve"> која </w:t>
      </w:r>
      <w:r w:rsidRPr="00DB6ABA">
        <w:rPr>
          <w:rFonts w:ascii="Arial" w:hAnsi="Arial" w:cs="Arial"/>
        </w:rPr>
        <w:t>подразумева:</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 xml:space="preserve">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Да извршилац на позив наручиоца, у року од највише три дана од дана позива дође у седиште наручиоца ради пружања подршке кориснику у редовном коришћењу програма и по потреби изврши додатну обуку радника наручиоца, о свом трошку.</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Да у случају проблема у раду Софтвера, отклони проблеме у раду софтвера у следећим роковима:</w:t>
      </w:r>
    </w:p>
    <w:p w:rsidR="008F3EA2" w:rsidRPr="00DB6ABA" w:rsidRDefault="008F3EA2" w:rsidP="008F3EA2">
      <w:pPr>
        <w:pStyle w:val="NoSpacing"/>
        <w:ind w:left="284"/>
        <w:jc w:val="both"/>
        <w:rPr>
          <w:rFonts w:ascii="Arial" w:hAnsi="Arial" w:cs="Arial"/>
        </w:rPr>
      </w:pPr>
    </w:p>
    <w:tbl>
      <w:tblPr>
        <w:tblW w:w="99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7327"/>
        <w:gridCol w:w="1271"/>
      </w:tblGrid>
      <w:tr w:rsidR="008F3EA2" w:rsidRPr="00DB6ABA" w:rsidTr="009F412D">
        <w:trPr>
          <w:trHeight w:hRule="exact" w:val="650"/>
          <w:tblHeader/>
          <w:jc w:val="center"/>
        </w:trPr>
        <w:tc>
          <w:tcPr>
            <w:tcW w:w="1303" w:type="dxa"/>
            <w:shd w:val="clear" w:color="auto" w:fill="F2F2F2"/>
          </w:tcPr>
          <w:p w:rsidR="008F3EA2" w:rsidRPr="00DB6ABA" w:rsidRDefault="008F3EA2" w:rsidP="009F412D">
            <w:pPr>
              <w:pStyle w:val="NoSpacing"/>
              <w:jc w:val="center"/>
              <w:rPr>
                <w:rFonts w:ascii="Arial" w:hAnsi="Arial" w:cs="Arial"/>
                <w:b/>
                <w:noProof/>
              </w:rPr>
            </w:pPr>
            <w:r w:rsidRPr="00DB6ABA">
              <w:rPr>
                <w:rFonts w:ascii="Arial" w:hAnsi="Arial" w:cs="Arial"/>
                <w:b/>
                <w:noProof/>
              </w:rPr>
              <w:t>Врста проблема</w:t>
            </w:r>
          </w:p>
        </w:tc>
        <w:tc>
          <w:tcPr>
            <w:tcW w:w="7331" w:type="dxa"/>
            <w:shd w:val="clear" w:color="auto" w:fill="F2F2F2"/>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Опис проблема</w:t>
            </w:r>
          </w:p>
        </w:tc>
        <w:tc>
          <w:tcPr>
            <w:tcW w:w="1271" w:type="dxa"/>
            <w:shd w:val="clear" w:color="auto" w:fill="F2F2F2"/>
          </w:tcPr>
          <w:p w:rsidR="008F3EA2" w:rsidRPr="00DB6ABA" w:rsidRDefault="008F3EA2" w:rsidP="009F412D">
            <w:pPr>
              <w:pStyle w:val="NoSpacing"/>
              <w:jc w:val="center"/>
              <w:rPr>
                <w:rFonts w:ascii="Arial" w:hAnsi="Arial" w:cs="Arial"/>
                <w:b/>
                <w:noProof/>
              </w:rPr>
            </w:pPr>
            <w:r w:rsidRPr="00DB6ABA">
              <w:rPr>
                <w:rFonts w:ascii="Arial" w:hAnsi="Arial" w:cs="Arial"/>
                <w:b/>
                <w:noProof/>
              </w:rPr>
              <w:t>Време одзива</w:t>
            </w:r>
          </w:p>
        </w:tc>
      </w:tr>
      <w:tr w:rsidR="008F3EA2" w:rsidRPr="00DB6ABA" w:rsidTr="009F412D">
        <w:trPr>
          <w:trHeight w:val="1213"/>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Критични</w:t>
            </w:r>
          </w:p>
        </w:tc>
        <w:tc>
          <w:tcPr>
            <w:tcW w:w="7331" w:type="dxa"/>
            <w:shd w:val="clear" w:color="auto" w:fill="auto"/>
          </w:tcPr>
          <w:p w:rsidR="008F3EA2" w:rsidRPr="00DB6ABA" w:rsidRDefault="008F3EA2" w:rsidP="009F412D">
            <w:pPr>
              <w:pStyle w:val="NoSpacing"/>
              <w:ind w:right="-53"/>
              <w:jc w:val="both"/>
              <w:rPr>
                <w:rFonts w:ascii="Arial" w:hAnsi="Arial" w:cs="Arial"/>
                <w:noProof/>
              </w:rPr>
            </w:pPr>
            <w:r w:rsidRPr="00DB6ABA">
              <w:rPr>
                <w:rFonts w:ascii="Arial" w:hAnsi="Arial" w:cs="Arial"/>
                <w:noProof/>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4 сата</w:t>
            </w:r>
          </w:p>
        </w:tc>
      </w:tr>
      <w:tr w:rsidR="008F3EA2" w:rsidRPr="00DB6ABA" w:rsidTr="009F412D">
        <w:trPr>
          <w:trHeight w:val="961"/>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Озбиљни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48 сати</w:t>
            </w:r>
          </w:p>
        </w:tc>
      </w:tr>
      <w:tr w:rsidR="008F3EA2" w:rsidRPr="00DB6ABA" w:rsidTr="009F412D">
        <w:trPr>
          <w:trHeight w:val="952"/>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Приметни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5 радних дана</w:t>
            </w:r>
          </w:p>
        </w:tc>
      </w:tr>
      <w:tr w:rsidR="008F3EA2" w:rsidRPr="00DB6ABA" w:rsidTr="009F412D">
        <w:trPr>
          <w:trHeight w:val="1164"/>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Споредни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1 месеца</w:t>
            </w:r>
          </w:p>
        </w:tc>
      </w:tr>
    </w:tbl>
    <w:p w:rsidR="008F3EA2" w:rsidRPr="00DB6ABA" w:rsidRDefault="008F3EA2" w:rsidP="008F3EA2">
      <w:pPr>
        <w:pStyle w:val="NoSpacing"/>
        <w:jc w:val="both"/>
        <w:rPr>
          <w:rFonts w:ascii="Arial" w:hAnsi="Arial" w:cs="Arial"/>
          <w:b/>
        </w:rPr>
      </w:pPr>
    </w:p>
    <w:p w:rsidR="008F3EA2" w:rsidRPr="00DB6ABA" w:rsidRDefault="008F3EA2" w:rsidP="008F3EA2">
      <w:pPr>
        <w:pStyle w:val="NoSpacing"/>
        <w:jc w:val="both"/>
        <w:rPr>
          <w:rFonts w:ascii="Arial" w:hAnsi="Arial" w:cs="Arial"/>
        </w:rPr>
      </w:pPr>
      <w:r w:rsidRPr="00DB6ABA">
        <w:rPr>
          <w:rFonts w:ascii="Arial" w:hAnsi="Arial" w:cs="Arial"/>
          <w:b/>
        </w:rPr>
        <w:t>НАПОМЕНА:</w:t>
      </w:r>
      <w:r w:rsidRPr="00DB6ABA">
        <w:rPr>
          <w:rFonts w:ascii="Arial" w:hAnsi="Arial" w:cs="Arial"/>
        </w:rPr>
        <w:t xml:space="preserve"> Извршилац нема обавезу да решава следеће групе проблема:</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Нестанци струје и проблеми произведени истим;</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Прекиди телекомуникационих веза између локација, као и проблеми у локалној рачунарској мрежи на самој локацији;</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lastRenderedPageBreak/>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8F3EA2" w:rsidRPr="00DB6ABA" w:rsidRDefault="008F3EA2" w:rsidP="008F3EA2">
      <w:pPr>
        <w:jc w:val="both"/>
        <w:rPr>
          <w:rFonts w:ascii="Arial" w:hAnsi="Arial" w:cs="Arial"/>
          <w:sz w:val="22"/>
          <w:szCs w:val="22"/>
          <w:lang w:val="en-US"/>
        </w:rPr>
      </w:pPr>
    </w:p>
    <w:p w:rsidR="002A3791" w:rsidRPr="00DB6ABA" w:rsidRDefault="006A17B3" w:rsidP="002A3791">
      <w:pPr>
        <w:pStyle w:val="NoSpacing"/>
        <w:jc w:val="both"/>
        <w:rPr>
          <w:rFonts w:ascii="Arial" w:hAnsi="Arial" w:cs="Arial"/>
          <w:b/>
        </w:rPr>
      </w:pPr>
      <w:r w:rsidRPr="00DB6ABA">
        <w:rPr>
          <w:rFonts w:ascii="Arial" w:hAnsi="Arial" w:cs="Arial"/>
          <w:b/>
        </w:rPr>
        <w:t>ОБАВЕЗЕ НАРУЧИОЦА УСЛУГЕ</w:t>
      </w:r>
    </w:p>
    <w:p w:rsidR="002A3791" w:rsidRPr="00DB6ABA" w:rsidRDefault="003326D2" w:rsidP="002A3791">
      <w:pPr>
        <w:pStyle w:val="NoSpacing"/>
        <w:jc w:val="center"/>
        <w:rPr>
          <w:rFonts w:ascii="Arial" w:hAnsi="Arial" w:cs="Arial"/>
          <w:b/>
        </w:rPr>
      </w:pPr>
      <w:r w:rsidRPr="00DB6ABA">
        <w:rPr>
          <w:rFonts w:ascii="Arial" w:hAnsi="Arial" w:cs="Arial"/>
          <w:b/>
        </w:rPr>
        <w:t>Члан 4</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За успешно спровођење обавеза дефинисаних овим Уговором, Корисник је дужан да обезбеди:</w:t>
      </w:r>
    </w:p>
    <w:p w:rsidR="002A3791" w:rsidRPr="00DB6ABA" w:rsidRDefault="002A3791" w:rsidP="002A3791">
      <w:pPr>
        <w:pStyle w:val="NoSpacing"/>
        <w:ind w:left="360" w:hanging="360"/>
        <w:jc w:val="both"/>
        <w:rPr>
          <w:rFonts w:ascii="Arial" w:hAnsi="Arial" w:cs="Arial"/>
        </w:rPr>
      </w:pPr>
    </w:p>
    <w:p w:rsidR="002A3791" w:rsidRPr="00DB6ABA" w:rsidRDefault="008F3EA2" w:rsidP="002A3791">
      <w:pPr>
        <w:pStyle w:val="NoSpacing"/>
        <w:ind w:left="360" w:hanging="360"/>
        <w:jc w:val="both"/>
        <w:rPr>
          <w:rFonts w:ascii="Arial" w:hAnsi="Arial" w:cs="Arial"/>
        </w:rPr>
      </w:pPr>
      <w:r w:rsidRPr="00DB6ABA">
        <w:rPr>
          <w:rFonts w:ascii="Arial" w:hAnsi="Arial" w:cs="Arial"/>
        </w:rPr>
        <w:t>1</w:t>
      </w:r>
      <w:r w:rsidR="002A3791" w:rsidRPr="00DB6ABA">
        <w:rPr>
          <w:rFonts w:ascii="Arial" w:hAnsi="Arial" w:cs="Arial"/>
        </w:rPr>
        <w:t>.</w:t>
      </w:r>
      <w:r w:rsidR="002A3791" w:rsidRPr="00DB6ABA">
        <w:rPr>
          <w:rFonts w:ascii="Arial" w:hAnsi="Arial" w:cs="Arial"/>
        </w:rPr>
        <w:tab/>
        <w:t>Да обезбеди квалитетне везе према Интернету или другој мрежи преко које се приступа Софтверу;</w:t>
      </w:r>
    </w:p>
    <w:p w:rsidR="002A3791" w:rsidRPr="00DB6ABA" w:rsidRDefault="008F3EA2" w:rsidP="002A3791">
      <w:pPr>
        <w:pStyle w:val="NoSpacing"/>
        <w:ind w:left="360" w:hanging="360"/>
        <w:jc w:val="both"/>
        <w:rPr>
          <w:rFonts w:ascii="Arial" w:hAnsi="Arial" w:cs="Arial"/>
        </w:rPr>
      </w:pPr>
      <w:r w:rsidRPr="00DB6ABA">
        <w:rPr>
          <w:rFonts w:ascii="Arial" w:hAnsi="Arial" w:cs="Arial"/>
        </w:rPr>
        <w:t>2</w:t>
      </w:r>
      <w:r w:rsidR="002A3791" w:rsidRPr="00DB6ABA">
        <w:rPr>
          <w:rFonts w:ascii="Arial" w:hAnsi="Arial" w:cs="Arial"/>
        </w:rPr>
        <w:t>.</w:t>
      </w:r>
      <w:r w:rsidR="002A3791" w:rsidRPr="00DB6ABA">
        <w:rPr>
          <w:rFonts w:ascii="Arial" w:hAnsi="Arial" w:cs="Arial"/>
        </w:rPr>
        <w:tab/>
        <w:t>Да обезбеди даљински приступ серверу 24 сата дневно 7 дана у недељи;</w:t>
      </w:r>
    </w:p>
    <w:p w:rsidR="001758E9" w:rsidRPr="00DB6ABA" w:rsidRDefault="008F3EA2" w:rsidP="002A3791">
      <w:pPr>
        <w:pStyle w:val="NoSpacing"/>
        <w:ind w:left="360" w:hanging="360"/>
        <w:jc w:val="both"/>
        <w:rPr>
          <w:rFonts w:ascii="Arial" w:hAnsi="Arial" w:cs="Arial"/>
        </w:rPr>
      </w:pPr>
      <w:r w:rsidRPr="00DB6ABA">
        <w:rPr>
          <w:rFonts w:ascii="Arial" w:hAnsi="Arial" w:cs="Arial"/>
        </w:rPr>
        <w:t>3</w:t>
      </w:r>
      <w:r w:rsidR="002A3791" w:rsidRPr="00DB6ABA">
        <w:rPr>
          <w:rFonts w:ascii="Arial" w:hAnsi="Arial" w:cs="Arial"/>
        </w:rPr>
        <w:t>.</w:t>
      </w:r>
      <w:r w:rsidR="002A3791" w:rsidRPr="00DB6ABA">
        <w:rPr>
          <w:rFonts w:ascii="Arial" w:hAnsi="Arial" w:cs="Arial"/>
        </w:rPr>
        <w:tab/>
        <w:t>Да у случају промене прописа релевантних за обављање далатности Корисника писмено оба</w:t>
      </w:r>
      <w:r w:rsidR="001758E9" w:rsidRPr="00DB6ABA">
        <w:rPr>
          <w:rFonts w:ascii="Arial" w:hAnsi="Arial" w:cs="Arial"/>
        </w:rPr>
        <w:t xml:space="preserve">вести Извршиоца </w:t>
      </w:r>
    </w:p>
    <w:p w:rsidR="002A3791" w:rsidRPr="00DB6ABA" w:rsidRDefault="008F3EA2" w:rsidP="002A3791">
      <w:pPr>
        <w:pStyle w:val="NoSpacing"/>
        <w:ind w:left="360" w:hanging="360"/>
        <w:jc w:val="both"/>
        <w:rPr>
          <w:rFonts w:ascii="Arial" w:hAnsi="Arial" w:cs="Arial"/>
        </w:rPr>
      </w:pPr>
      <w:r w:rsidRPr="00DB6ABA">
        <w:rPr>
          <w:rFonts w:ascii="Arial" w:hAnsi="Arial" w:cs="Arial"/>
        </w:rPr>
        <w:t>4</w:t>
      </w:r>
      <w:r w:rsidR="002A3791" w:rsidRPr="00DB6ABA">
        <w:rPr>
          <w:rFonts w:ascii="Arial" w:hAnsi="Arial" w:cs="Arial"/>
        </w:rPr>
        <w:t>.</w:t>
      </w:r>
      <w:r w:rsidR="002A3791" w:rsidRPr="00DB6ABA">
        <w:rPr>
          <w:rFonts w:ascii="Arial" w:hAnsi="Arial" w:cs="Arial"/>
        </w:rPr>
        <w:tab/>
        <w:t>Да омогући све техничке и организационе услове као и неопходне податке за обављање потребних активности.</w:t>
      </w:r>
    </w:p>
    <w:p w:rsidR="002A3791" w:rsidRPr="00DB6ABA" w:rsidRDefault="002A3791" w:rsidP="002A3791">
      <w:pPr>
        <w:pStyle w:val="NoSpacing"/>
        <w:jc w:val="both"/>
        <w:rPr>
          <w:rFonts w:ascii="Arial" w:hAnsi="Arial" w:cs="Arial"/>
          <w:b/>
        </w:rPr>
      </w:pPr>
    </w:p>
    <w:p w:rsidR="002A3791" w:rsidRPr="00DB6ABA" w:rsidRDefault="003326D2" w:rsidP="002A3791">
      <w:pPr>
        <w:pStyle w:val="NoSpacing"/>
        <w:jc w:val="center"/>
        <w:rPr>
          <w:rFonts w:ascii="Arial" w:hAnsi="Arial" w:cs="Arial"/>
          <w:b/>
        </w:rPr>
      </w:pPr>
      <w:r w:rsidRPr="00DB6ABA">
        <w:rPr>
          <w:rFonts w:ascii="Arial" w:hAnsi="Arial" w:cs="Arial"/>
          <w:b/>
        </w:rPr>
        <w:t>Члан 5.</w:t>
      </w:r>
    </w:p>
    <w:p w:rsidR="002A3791" w:rsidRPr="00DB6ABA" w:rsidRDefault="00655320" w:rsidP="002A3791">
      <w:pPr>
        <w:pStyle w:val="NoSpacing"/>
        <w:jc w:val="center"/>
        <w:rPr>
          <w:rFonts w:ascii="Arial" w:hAnsi="Arial" w:cs="Arial"/>
        </w:rPr>
      </w:pPr>
      <w:r>
        <w:rPr>
          <w:rFonts w:ascii="Arial" w:hAnsi="Arial" w:cs="Arial"/>
        </w:rPr>
        <w:t xml:space="preserve">Наручилац се обавезује да на </w:t>
      </w:r>
      <w:r w:rsidR="00DB6ABA" w:rsidRPr="00DB6ABA">
        <w:rPr>
          <w:rFonts w:ascii="Arial" w:hAnsi="Arial" w:cs="Arial"/>
        </w:rPr>
        <w:t>рачун извршиоца месечно уплати износ од</w:t>
      </w:r>
    </w:p>
    <w:p w:rsidR="002A3791" w:rsidRPr="00DB6ABA" w:rsidRDefault="002A3791" w:rsidP="002A3791">
      <w:pPr>
        <w:pStyle w:val="NoSpacing"/>
        <w:jc w:val="both"/>
        <w:rPr>
          <w:rFonts w:ascii="Arial" w:hAnsi="Arial" w:cs="Arial"/>
        </w:rPr>
      </w:pPr>
      <w:r w:rsidRPr="00DB6ABA">
        <w:rPr>
          <w:rFonts w:ascii="Arial" w:hAnsi="Arial" w:cs="Arial"/>
        </w:rPr>
        <w:t xml:space="preserve"> ______________</w:t>
      </w:r>
      <w:r w:rsidR="00DB6ABA" w:rsidRPr="00DB6ABA">
        <w:rPr>
          <w:rFonts w:ascii="Arial" w:hAnsi="Arial" w:cs="Arial"/>
        </w:rPr>
        <w:t>динара без</w:t>
      </w:r>
      <w:r w:rsidRPr="00DB6ABA">
        <w:rPr>
          <w:rFonts w:ascii="Arial" w:hAnsi="Arial" w:cs="Arial"/>
        </w:rPr>
        <w:t xml:space="preserve"> урачунатог пдв-а, односно _______________</w:t>
      </w:r>
      <w:r w:rsidR="00CB66F5" w:rsidRPr="00DB6ABA">
        <w:rPr>
          <w:rFonts w:ascii="Arial" w:hAnsi="Arial" w:cs="Arial"/>
        </w:rPr>
        <w:t>динара</w:t>
      </w:r>
      <w:r w:rsidRPr="00DB6ABA">
        <w:rPr>
          <w:rFonts w:ascii="Arial" w:hAnsi="Arial" w:cs="Arial"/>
        </w:rPr>
        <w:t xml:space="preserve"> са урачунатим пдв-ом. </w:t>
      </w:r>
    </w:p>
    <w:p w:rsidR="002A3791" w:rsidRPr="00DB6ABA" w:rsidRDefault="002A3791" w:rsidP="002A3791">
      <w:pPr>
        <w:pStyle w:val="NoSpacing"/>
        <w:jc w:val="both"/>
        <w:rPr>
          <w:rFonts w:ascii="Arial" w:hAnsi="Arial" w:cs="Arial"/>
        </w:rPr>
      </w:pPr>
    </w:p>
    <w:p w:rsidR="002A3791" w:rsidRPr="00DB6ABA" w:rsidRDefault="001758E9" w:rsidP="002A3791">
      <w:pPr>
        <w:pStyle w:val="NoSpacing"/>
        <w:jc w:val="both"/>
        <w:rPr>
          <w:rFonts w:ascii="Arial" w:hAnsi="Arial" w:cs="Arial"/>
        </w:rPr>
      </w:pPr>
      <w:r w:rsidRPr="00DB6ABA">
        <w:rPr>
          <w:rFonts w:ascii="Arial" w:hAnsi="Arial" w:cs="Arial"/>
        </w:rPr>
        <w:t>Укупна вредност уговора за период од 12 месеци је:</w:t>
      </w:r>
    </w:p>
    <w:p w:rsidR="001758E9" w:rsidRPr="00DB6ABA" w:rsidRDefault="001758E9" w:rsidP="002A3791">
      <w:pPr>
        <w:pStyle w:val="NoSpacing"/>
        <w:jc w:val="both"/>
        <w:rPr>
          <w:rFonts w:ascii="Arial" w:hAnsi="Arial" w:cs="Arial"/>
        </w:rPr>
      </w:pPr>
      <w:r w:rsidRPr="00DB6ABA">
        <w:rPr>
          <w:rFonts w:ascii="Arial" w:hAnsi="Arial" w:cs="Arial"/>
        </w:rPr>
        <w:t>-__________________дин. без ПДВ;</w:t>
      </w:r>
    </w:p>
    <w:p w:rsidR="001758E9" w:rsidRPr="00DB6ABA" w:rsidRDefault="001758E9" w:rsidP="002A3791">
      <w:pPr>
        <w:pStyle w:val="NoSpacing"/>
        <w:jc w:val="both"/>
        <w:rPr>
          <w:rFonts w:ascii="Arial" w:hAnsi="Arial" w:cs="Arial"/>
        </w:rPr>
      </w:pPr>
      <w:r w:rsidRPr="00DB6ABA">
        <w:rPr>
          <w:rFonts w:ascii="Arial" w:hAnsi="Arial" w:cs="Arial"/>
        </w:rPr>
        <w:t>-_________________дин. са ПДВ.</w:t>
      </w:r>
    </w:p>
    <w:p w:rsidR="001758E9" w:rsidRPr="00DB6ABA" w:rsidRDefault="001758E9" w:rsidP="002A3791">
      <w:pPr>
        <w:pStyle w:val="NoSpacing"/>
        <w:jc w:val="both"/>
        <w:rPr>
          <w:rFonts w:ascii="Arial" w:hAnsi="Arial" w:cs="Arial"/>
        </w:rPr>
      </w:pPr>
    </w:p>
    <w:p w:rsidR="002A3791" w:rsidRPr="00717BFE" w:rsidRDefault="002A3791" w:rsidP="002A3791">
      <w:pPr>
        <w:pStyle w:val="NoSpacing"/>
        <w:jc w:val="both"/>
        <w:rPr>
          <w:rFonts w:ascii="Arial" w:hAnsi="Arial" w:cs="Arial"/>
        </w:rPr>
      </w:pPr>
      <w:r w:rsidRPr="00DB6ABA">
        <w:rPr>
          <w:rFonts w:ascii="Arial" w:hAnsi="Arial" w:cs="Arial"/>
        </w:rPr>
        <w:t xml:space="preserve">Плаћање се врши у року од </w:t>
      </w:r>
      <w:r w:rsidRPr="00DB6ABA">
        <w:rPr>
          <w:rFonts w:ascii="Arial" w:hAnsi="Arial" w:cs="Arial"/>
          <w:b/>
        </w:rPr>
        <w:t>_____</w:t>
      </w:r>
      <w:r w:rsidRPr="00DB6ABA">
        <w:rPr>
          <w:rFonts w:ascii="Arial" w:hAnsi="Arial" w:cs="Arial"/>
        </w:rPr>
        <w:t xml:space="preserve"> дана од дана при</w:t>
      </w:r>
      <w:r w:rsidR="00717BFE">
        <w:rPr>
          <w:rFonts w:ascii="Arial" w:hAnsi="Arial" w:cs="Arial"/>
        </w:rPr>
        <w:t>јема фактуре за предходни месец.</w:t>
      </w:r>
    </w:p>
    <w:p w:rsidR="002A3791" w:rsidRPr="00DB6ABA" w:rsidRDefault="002A3791" w:rsidP="002A3791">
      <w:pPr>
        <w:pStyle w:val="NoSpacing"/>
        <w:jc w:val="both"/>
        <w:rPr>
          <w:rFonts w:ascii="Arial" w:hAnsi="Arial" w:cs="Arial"/>
        </w:rPr>
      </w:pPr>
    </w:p>
    <w:p w:rsidR="00B60E51" w:rsidRDefault="00B60E51" w:rsidP="00B60E51">
      <w:pPr>
        <w:jc w:val="both"/>
        <w:rPr>
          <w:rFonts w:ascii="Arial" w:hAnsi="Arial" w:cs="Arial"/>
          <w:sz w:val="22"/>
          <w:szCs w:val="22"/>
        </w:rPr>
      </w:pPr>
      <w:r w:rsidRPr="00DB6ABA">
        <w:rPr>
          <w:rFonts w:ascii="Arial" w:hAnsi="Arial" w:cs="Arial"/>
          <w:sz w:val="22"/>
          <w:szCs w:val="22"/>
        </w:rPr>
        <w:t>Цена обухвата цену услуге са свим зависним трошковима (путни трошкови, дневнице и др) које понуђач има у реализацији ове јавне набавке.Нарућилац не прихвата никак</w:t>
      </w:r>
      <w:r w:rsidR="00D3526E">
        <w:rPr>
          <w:rFonts w:ascii="Arial" w:hAnsi="Arial" w:cs="Arial"/>
          <w:sz w:val="22"/>
          <w:szCs w:val="22"/>
        </w:rPr>
        <w:t xml:space="preserve">ве додатне трошкове </w:t>
      </w:r>
      <w:r w:rsidRPr="00DB6ABA">
        <w:rPr>
          <w:rFonts w:ascii="Arial" w:hAnsi="Arial" w:cs="Arial"/>
          <w:sz w:val="22"/>
          <w:szCs w:val="22"/>
        </w:rPr>
        <w:t>за реализациоју ове јавне набавке.</w:t>
      </w:r>
    </w:p>
    <w:p w:rsidR="00655320" w:rsidRPr="00655320" w:rsidRDefault="00655320" w:rsidP="00B60E51">
      <w:pPr>
        <w:jc w:val="both"/>
        <w:rPr>
          <w:rFonts w:ascii="Arial" w:hAnsi="Arial" w:cs="Arial"/>
          <w:sz w:val="22"/>
          <w:szCs w:val="22"/>
        </w:rPr>
      </w:pPr>
    </w:p>
    <w:p w:rsidR="00655320" w:rsidRPr="00655320" w:rsidRDefault="00655320" w:rsidP="00655320">
      <w:pPr>
        <w:rPr>
          <w:rFonts w:ascii="Arial" w:hAnsi="Arial" w:cs="Arial"/>
          <w:b/>
          <w:iCs/>
          <w:sz w:val="22"/>
          <w:szCs w:val="22"/>
        </w:rPr>
      </w:pPr>
      <w:r w:rsidRPr="00655320">
        <w:rPr>
          <w:rFonts w:ascii="Arial" w:hAnsi="Arial" w:cs="Arial"/>
          <w:b/>
          <w:sz w:val="22"/>
          <w:szCs w:val="22"/>
        </w:rPr>
        <w:t>СРЕДСТВА ФИНАНСИЈСКОГ ОБЕЗБЕЂЕЊА</w:t>
      </w:r>
    </w:p>
    <w:p w:rsidR="00655320" w:rsidRPr="00655320" w:rsidRDefault="00655320" w:rsidP="00B60E51">
      <w:pPr>
        <w:jc w:val="both"/>
        <w:rPr>
          <w:rFonts w:ascii="Arial" w:hAnsi="Arial" w:cs="Arial"/>
          <w:sz w:val="22"/>
          <w:szCs w:val="22"/>
        </w:rPr>
      </w:pPr>
    </w:p>
    <w:p w:rsidR="00B60E51" w:rsidRPr="00655320" w:rsidRDefault="00B60E51" w:rsidP="00655320">
      <w:pPr>
        <w:jc w:val="center"/>
        <w:rPr>
          <w:rFonts w:ascii="Arial" w:hAnsi="Arial" w:cs="Arial"/>
          <w:b/>
          <w:iCs/>
          <w:sz w:val="22"/>
          <w:szCs w:val="22"/>
        </w:rPr>
      </w:pPr>
      <w:r w:rsidRPr="00DB6ABA">
        <w:rPr>
          <w:rFonts w:ascii="Arial" w:hAnsi="Arial" w:cs="Arial"/>
          <w:sz w:val="22"/>
          <w:szCs w:val="22"/>
        </w:rPr>
        <w:t>Члан 6.</w:t>
      </w:r>
    </w:p>
    <w:p w:rsidR="00B60E51" w:rsidRPr="00DB6ABA" w:rsidRDefault="00B60E51" w:rsidP="00B60E51">
      <w:pPr>
        <w:jc w:val="both"/>
        <w:rPr>
          <w:rFonts w:ascii="Arial" w:eastAsia="TimesNewRomanPSMT" w:hAnsi="Arial" w:cs="Arial"/>
          <w:bCs/>
          <w:i/>
          <w:iCs/>
          <w:color w:val="auto"/>
          <w:sz w:val="22"/>
          <w:szCs w:val="22"/>
        </w:rPr>
      </w:pPr>
      <w:r w:rsidRPr="00DB6ABA">
        <w:rPr>
          <w:rFonts w:ascii="Arial" w:eastAsia="TimesNewRomanPSMT" w:hAnsi="Arial" w:cs="Arial"/>
          <w:bCs/>
          <w:i/>
          <w:iCs/>
          <w:color w:val="auto"/>
          <w:sz w:val="22"/>
          <w:szCs w:val="22"/>
        </w:rPr>
        <w:t>Изабрани понуђач се обавезује да ће предати наручиоцу након закључења уговора</w:t>
      </w:r>
      <w:r w:rsidRPr="00DB6ABA">
        <w:rPr>
          <w:rFonts w:ascii="Arial" w:eastAsia="TimesNewRomanPSMT" w:hAnsi="Arial" w:cs="Arial"/>
          <w:b/>
          <w:bCs/>
          <w:i/>
          <w:iCs/>
          <w:color w:val="auto"/>
          <w:sz w:val="22"/>
          <w:szCs w:val="22"/>
          <w:u w:val="single"/>
        </w:rPr>
        <w:t>:</w:t>
      </w:r>
    </w:p>
    <w:p w:rsidR="00B60E51" w:rsidRPr="00DB6ABA" w:rsidRDefault="00B60E51" w:rsidP="00B60E51">
      <w:pPr>
        <w:pStyle w:val="ListParagraph"/>
        <w:numPr>
          <w:ilvl w:val="0"/>
          <w:numId w:val="12"/>
        </w:numPr>
        <w:jc w:val="both"/>
        <w:rPr>
          <w:rFonts w:ascii="Arial" w:eastAsia="TimesNewRomanPSMT" w:hAnsi="Arial" w:cs="Arial"/>
          <w:b/>
          <w:bCs/>
          <w:i/>
          <w:iCs/>
          <w:color w:val="auto"/>
          <w:sz w:val="22"/>
          <w:szCs w:val="22"/>
        </w:rPr>
      </w:pPr>
      <w:r w:rsidRPr="00DB6ABA">
        <w:rPr>
          <w:rFonts w:ascii="Arial" w:eastAsia="TimesNewRomanPSMT" w:hAnsi="Arial" w:cs="Arial"/>
          <w:b/>
          <w:bCs/>
          <w:i/>
          <w:iCs/>
          <w:color w:val="auto"/>
          <w:sz w:val="22"/>
          <w:szCs w:val="22"/>
        </w:rPr>
        <w:t xml:space="preserve">Меницу за добро извршење посла </w:t>
      </w:r>
      <w:r w:rsidRPr="00DB6ABA">
        <w:rPr>
          <w:rFonts w:ascii="Arial" w:eastAsia="TimesNewRomanPSMT" w:hAnsi="Arial" w:cs="Arial"/>
          <w:b/>
          <w:bCs/>
          <w:i/>
          <w:iCs/>
          <w:color w:val="auto"/>
          <w:sz w:val="22"/>
          <w:szCs w:val="22"/>
          <w:lang w:val="sr-Cyrl-CS"/>
        </w:rPr>
        <w:t xml:space="preserve">- </w:t>
      </w:r>
      <w:r w:rsidRPr="00DB6ABA">
        <w:rPr>
          <w:rFonts w:ascii="Arial" w:eastAsia="TimesNewRomanPSMT" w:hAnsi="Arial" w:cs="Arial"/>
          <w:bCs/>
          <w:i/>
          <w:iCs/>
          <w:color w:val="auto"/>
          <w:sz w:val="22"/>
          <w:szCs w:val="22"/>
        </w:rPr>
        <w:t xml:space="preserve">Изабрани понуђач се обавезује да </w:t>
      </w:r>
      <w:r w:rsidRPr="00DB6ABA">
        <w:rPr>
          <w:rFonts w:ascii="Arial" w:eastAsia="TimesNewRomanPSMT" w:hAnsi="Arial" w:cs="Arial"/>
          <w:b/>
          <w:bCs/>
          <w:i/>
          <w:iCs/>
          <w:color w:val="auto"/>
          <w:sz w:val="22"/>
          <w:szCs w:val="22"/>
          <w:u w:val="single"/>
        </w:rPr>
        <w:t>у року од 7 дана од дана закључења уговора</w:t>
      </w:r>
      <w:r w:rsidRPr="00DB6ABA">
        <w:rPr>
          <w:rFonts w:ascii="Arial" w:eastAsia="TimesNewRomanPSMT" w:hAnsi="Arial" w:cs="Arial"/>
          <w:b/>
          <w:bCs/>
          <w:i/>
          <w:iCs/>
          <w:color w:val="auto"/>
          <w:sz w:val="22"/>
          <w:szCs w:val="22"/>
          <w:lang w:val="ru-RU"/>
        </w:rPr>
        <w:t xml:space="preserve"> </w:t>
      </w:r>
      <w:r w:rsidRPr="00DB6ABA">
        <w:rPr>
          <w:rFonts w:ascii="Arial" w:eastAsia="TimesNewRomanPSMT" w:hAnsi="Arial" w:cs="Arial"/>
          <w:bCs/>
          <w:i/>
          <w:iCs/>
          <w:color w:val="auto"/>
          <w:sz w:val="22"/>
          <w:szCs w:val="22"/>
        </w:rPr>
        <w:t xml:space="preserve"> преда наручиоцу меницу као гаранцију  за добро извршење посла, која ће бити са клаузулама: безусловна</w:t>
      </w:r>
      <w:r w:rsidRPr="00DB6ABA">
        <w:rPr>
          <w:rFonts w:ascii="Arial" w:eastAsia="TimesNewRomanPSMT" w:hAnsi="Arial" w:cs="Arial"/>
          <w:bCs/>
          <w:i/>
          <w:iCs/>
          <w:color w:val="auto"/>
          <w:sz w:val="22"/>
          <w:szCs w:val="22"/>
          <w:lang w:val="sr-Cyrl-CS"/>
        </w:rPr>
        <w:t xml:space="preserve"> и </w:t>
      </w:r>
      <w:r w:rsidRPr="00DB6ABA">
        <w:rPr>
          <w:rFonts w:ascii="Arial" w:eastAsia="TimesNewRomanPSMT" w:hAnsi="Arial" w:cs="Arial"/>
          <w:bCs/>
          <w:i/>
          <w:iCs/>
          <w:color w:val="auto"/>
          <w:sz w:val="22"/>
          <w:szCs w:val="22"/>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DB6ABA">
        <w:rPr>
          <w:rFonts w:ascii="Arial" w:hAnsi="Arial" w:cs="Arial"/>
          <w:i/>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DB6ABA">
        <w:rPr>
          <w:rFonts w:ascii="Arial" w:eastAsia="TimesNewRomanPSMT" w:hAnsi="Arial" w:cs="Arial"/>
          <w:bCs/>
          <w:i/>
          <w:iCs/>
          <w:color w:val="auto"/>
          <w:sz w:val="22"/>
          <w:szCs w:val="22"/>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B60E51" w:rsidRPr="00DB6ABA" w:rsidRDefault="00B60E51" w:rsidP="00B60E51">
      <w:pPr>
        <w:pStyle w:val="ListParagraph"/>
        <w:ind w:left="0"/>
        <w:jc w:val="both"/>
        <w:rPr>
          <w:rFonts w:ascii="Arial" w:eastAsia="TimesNewRomanPSMT" w:hAnsi="Arial" w:cs="Arial"/>
          <w:b/>
          <w:bCs/>
          <w:i/>
          <w:iCs/>
          <w:color w:val="auto"/>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ПОВЕРЉИВОСТ ИНФОРМАЦИЈА</w:t>
      </w:r>
    </w:p>
    <w:p w:rsidR="002A3791" w:rsidRPr="00DB6ABA" w:rsidRDefault="00655320" w:rsidP="002A3791">
      <w:pPr>
        <w:pStyle w:val="NoSpacing"/>
        <w:jc w:val="center"/>
        <w:rPr>
          <w:rFonts w:ascii="Arial" w:hAnsi="Arial" w:cs="Arial"/>
          <w:b/>
        </w:rPr>
      </w:pPr>
      <w:r>
        <w:rPr>
          <w:rFonts w:ascii="Arial" w:hAnsi="Arial" w:cs="Arial"/>
          <w:b/>
        </w:rPr>
        <w:lastRenderedPageBreak/>
        <w:t>Члан 7</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2A3791" w:rsidRDefault="002A3791" w:rsidP="002A3791">
      <w:pPr>
        <w:pStyle w:val="NoSpacing"/>
        <w:jc w:val="both"/>
        <w:rPr>
          <w:rFonts w:ascii="Arial" w:hAnsi="Arial" w:cs="Arial"/>
        </w:rPr>
      </w:pPr>
      <w:r w:rsidRPr="00DB6ABA">
        <w:rPr>
          <w:rFonts w:ascii="Arial" w:hAnsi="Arial" w:cs="Arial"/>
        </w:rPr>
        <w:t>Извршилац се обавезује да ни под којим условима, без изричите дозволе Корисника, неће предати, објавити, посредовати, доставити на коришћење нити копирати поверљиве податке трећем лицу.</w:t>
      </w:r>
    </w:p>
    <w:p w:rsidR="00655320" w:rsidRPr="00655320" w:rsidRDefault="00655320" w:rsidP="002A3791">
      <w:pPr>
        <w:pStyle w:val="NoSpacing"/>
        <w:jc w:val="both"/>
        <w:rPr>
          <w:rFonts w:ascii="Arial" w:hAnsi="Arial" w:cs="Arial"/>
        </w:rPr>
      </w:pPr>
    </w:p>
    <w:p w:rsidR="002A3791" w:rsidRPr="00DB6ABA" w:rsidRDefault="002A3791" w:rsidP="002A3791">
      <w:pPr>
        <w:pStyle w:val="NoSpacing"/>
        <w:jc w:val="both"/>
        <w:rPr>
          <w:rFonts w:ascii="Arial" w:hAnsi="Arial" w:cs="Arial"/>
          <w:b/>
        </w:rPr>
      </w:pPr>
      <w:r w:rsidRPr="00DB6ABA">
        <w:rPr>
          <w:rFonts w:ascii="Arial" w:hAnsi="Arial" w:cs="Arial"/>
          <w:b/>
        </w:rPr>
        <w:t>ВИША СИЛА</w:t>
      </w:r>
    </w:p>
    <w:p w:rsidR="002A3791" w:rsidRPr="00DB6ABA" w:rsidRDefault="00CB66F5" w:rsidP="002A3791">
      <w:pPr>
        <w:pStyle w:val="NoSpacing"/>
        <w:jc w:val="center"/>
        <w:rPr>
          <w:rFonts w:ascii="Arial" w:hAnsi="Arial" w:cs="Arial"/>
          <w:b/>
        </w:rPr>
      </w:pPr>
      <w:r w:rsidRPr="00DB6ABA">
        <w:rPr>
          <w:rFonts w:ascii="Arial" w:hAnsi="Arial" w:cs="Arial"/>
          <w:b/>
        </w:rPr>
        <w:t xml:space="preserve">Члан </w:t>
      </w:r>
      <w:r w:rsidR="00655320">
        <w:rPr>
          <w:rFonts w:ascii="Arial" w:hAnsi="Arial" w:cs="Arial"/>
          <w:b/>
        </w:rPr>
        <w:t>8</w:t>
      </w:r>
      <w:r w:rsidR="003326D2"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
    <w:p w:rsidR="002A3791" w:rsidRPr="00DB6ABA" w:rsidRDefault="002A3791" w:rsidP="002A3791">
      <w:pPr>
        <w:pStyle w:val="NoSpacing"/>
        <w:jc w:val="both"/>
        <w:rPr>
          <w:rFonts w:ascii="Arial" w:hAnsi="Arial" w:cs="Arial"/>
        </w:rPr>
      </w:pPr>
      <w:r w:rsidRPr="00DB6ABA">
        <w:rPr>
          <w:rFonts w:ascii="Arial" w:hAnsi="Arial" w:cs="Arial"/>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2A3791" w:rsidRPr="00DB6ABA" w:rsidRDefault="002A3791" w:rsidP="002A3791">
      <w:pPr>
        <w:pStyle w:val="NoSpacing"/>
        <w:jc w:val="both"/>
        <w:rPr>
          <w:rFonts w:ascii="Arial" w:hAnsi="Arial" w:cs="Arial"/>
        </w:rPr>
      </w:pPr>
      <w:r w:rsidRPr="00DB6ABA">
        <w:rPr>
          <w:rFonts w:ascii="Arial" w:hAnsi="Arial" w:cs="Arial"/>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
    <w:p w:rsidR="002A3791" w:rsidRPr="00DB6ABA" w:rsidRDefault="002A3791" w:rsidP="002A3791">
      <w:pPr>
        <w:pStyle w:val="NoSpacing"/>
        <w:jc w:val="both"/>
        <w:rPr>
          <w:rFonts w:ascii="Arial" w:hAnsi="Arial" w:cs="Arial"/>
        </w:rPr>
      </w:pPr>
      <w:r w:rsidRPr="00DB6ABA">
        <w:rPr>
          <w:rFonts w:ascii="Arial" w:hAnsi="Arial" w:cs="Arial"/>
        </w:rPr>
        <w:t>Уговорне стране ће писмено обавестити једна другу о појави, трајању, дејству и престанку више силе. За време трајања више силе сва права и обавезе које произилазе из овог Уговора биће суспендоване.</w:t>
      </w:r>
    </w:p>
    <w:p w:rsidR="002A3791" w:rsidRPr="00DB6ABA" w:rsidRDefault="002A3791" w:rsidP="002A3791">
      <w:pPr>
        <w:pStyle w:val="NoSpacing"/>
        <w:jc w:val="both"/>
        <w:rPr>
          <w:rFonts w:ascii="Arial" w:hAnsi="Arial" w:cs="Arial"/>
        </w:rPr>
      </w:pPr>
      <w:r w:rsidRPr="00DB6ABA">
        <w:rPr>
          <w:rFonts w:ascii="Arial" w:hAnsi="Arial" w:cs="Arial"/>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 xml:space="preserve">ВРЕМЕ ВАЖЕЊА УГОВОРА </w:t>
      </w:r>
    </w:p>
    <w:p w:rsidR="002A3791" w:rsidRPr="00655320" w:rsidRDefault="00655320" w:rsidP="002A3791">
      <w:pPr>
        <w:pStyle w:val="NoSpacing"/>
        <w:jc w:val="center"/>
        <w:rPr>
          <w:rFonts w:ascii="Arial" w:hAnsi="Arial" w:cs="Arial"/>
          <w:b/>
        </w:rPr>
      </w:pPr>
      <w:r>
        <w:rPr>
          <w:rFonts w:ascii="Arial" w:hAnsi="Arial" w:cs="Arial"/>
          <w:b/>
        </w:rPr>
        <w:t>Члан 9.</w:t>
      </w:r>
    </w:p>
    <w:p w:rsidR="002A3791" w:rsidRPr="00DB6ABA" w:rsidRDefault="002A3791" w:rsidP="002A3791">
      <w:pPr>
        <w:pStyle w:val="NoSpacing"/>
        <w:jc w:val="both"/>
        <w:rPr>
          <w:rFonts w:ascii="Arial" w:hAnsi="Arial" w:cs="Arial"/>
        </w:rPr>
      </w:pPr>
      <w:r w:rsidRPr="00DB6ABA">
        <w:rPr>
          <w:rFonts w:ascii="Arial" w:hAnsi="Arial" w:cs="Arial"/>
        </w:rPr>
        <w:t xml:space="preserve">Уговор се закључује на период од годину дана. </w:t>
      </w:r>
    </w:p>
    <w:p w:rsidR="003326D2" w:rsidRPr="00DB6ABA" w:rsidRDefault="003326D2" w:rsidP="002A3791">
      <w:pPr>
        <w:pStyle w:val="NoSpacing"/>
        <w:jc w:val="both"/>
        <w:rPr>
          <w:rFonts w:ascii="Arial" w:hAnsi="Arial" w:cs="Arial"/>
        </w:rPr>
      </w:pPr>
    </w:p>
    <w:p w:rsidR="002A3791" w:rsidRPr="00DB6ABA" w:rsidRDefault="00655320" w:rsidP="002A3791">
      <w:pPr>
        <w:pStyle w:val="NoSpacing"/>
        <w:jc w:val="center"/>
        <w:rPr>
          <w:rFonts w:ascii="Arial" w:hAnsi="Arial" w:cs="Arial"/>
          <w:b/>
        </w:rPr>
      </w:pPr>
      <w:r>
        <w:rPr>
          <w:rFonts w:ascii="Arial" w:hAnsi="Arial" w:cs="Arial"/>
          <w:b/>
        </w:rPr>
        <w:t>Члан 10</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Овај уговор је сачињен у 4 (четири) истоветна примерка, од којих свакој уговорној страни припадају по 2 (два) примерка.</w:t>
      </w:r>
    </w:p>
    <w:p w:rsidR="002A3791" w:rsidRPr="00DB6ABA" w:rsidRDefault="002A3791" w:rsidP="002A3791">
      <w:pPr>
        <w:pStyle w:val="NoSpacing"/>
        <w:jc w:val="both"/>
        <w:rPr>
          <w:rFonts w:ascii="Arial" w:hAnsi="Arial" w:cs="Arial"/>
        </w:rPr>
      </w:pP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rPr>
          <w:rFonts w:ascii="Arial" w:hAnsi="Arial" w:cs="Arial"/>
        </w:rPr>
      </w:pPr>
      <w:r w:rsidRPr="00DB6ABA">
        <w:rPr>
          <w:rFonts w:ascii="Arial" w:hAnsi="Arial" w:cs="Arial"/>
        </w:rPr>
        <w:t xml:space="preserve">               за Извршиоца</w:t>
      </w:r>
      <w:r w:rsidRPr="00DB6ABA">
        <w:rPr>
          <w:rFonts w:ascii="Arial" w:hAnsi="Arial" w:cs="Arial"/>
        </w:rPr>
        <w:tab/>
        <w:t xml:space="preserve">                                                                         за Наручиоца</w:t>
      </w:r>
    </w:p>
    <w:p w:rsidR="002A3791" w:rsidRPr="00DB6ABA" w:rsidRDefault="002A3791" w:rsidP="002A3791">
      <w:pPr>
        <w:pStyle w:val="NoSpacing"/>
        <w:rPr>
          <w:rFonts w:ascii="Arial" w:hAnsi="Arial" w:cs="Arial"/>
        </w:rPr>
      </w:pPr>
    </w:p>
    <w:p w:rsidR="002A3791" w:rsidRPr="00DB6ABA" w:rsidRDefault="002A3791" w:rsidP="006A17B3">
      <w:pPr>
        <w:pStyle w:val="NoSpacing"/>
        <w:rPr>
          <w:rFonts w:ascii="Arial" w:hAnsi="Arial" w:cs="Arial"/>
        </w:rPr>
      </w:pPr>
      <w:r w:rsidRPr="00DB6ABA">
        <w:rPr>
          <w:rFonts w:ascii="Arial" w:hAnsi="Arial" w:cs="Arial"/>
        </w:rPr>
        <w:t>____________________________                                                   _______</w:t>
      </w:r>
      <w:r w:rsidR="006A17B3" w:rsidRPr="00DB6ABA">
        <w:rPr>
          <w:rFonts w:ascii="Arial" w:hAnsi="Arial" w:cs="Arial"/>
        </w:rPr>
        <w:t>________</w:t>
      </w:r>
    </w:p>
    <w:p w:rsidR="002A3791" w:rsidRPr="00DB6ABA" w:rsidRDefault="002A3791" w:rsidP="002A3791">
      <w:pPr>
        <w:pStyle w:val="NoSpacing"/>
        <w:rPr>
          <w:rFonts w:ascii="Arial" w:hAnsi="Arial" w:cs="Arial"/>
        </w:rPr>
      </w:pPr>
    </w:p>
    <w:p w:rsidR="00380D19" w:rsidRDefault="00380D19"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706D90" w:rsidRDefault="00706D90" w:rsidP="00380D19">
      <w:pPr>
        <w:pStyle w:val="ListParagraph"/>
        <w:ind w:left="0"/>
        <w:jc w:val="both"/>
        <w:rPr>
          <w:rFonts w:ascii="Arial" w:hAnsi="Arial" w:cs="Arial"/>
          <w:sz w:val="22"/>
          <w:szCs w:val="22"/>
        </w:rPr>
      </w:pPr>
    </w:p>
    <w:p w:rsidR="00706D90" w:rsidRDefault="00706D90"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655320" w:rsidRDefault="00655320" w:rsidP="00380D19">
      <w:pPr>
        <w:pStyle w:val="ListParagraph"/>
        <w:ind w:left="0"/>
        <w:jc w:val="both"/>
        <w:rPr>
          <w:rFonts w:ascii="Arial" w:hAnsi="Arial" w:cs="Arial"/>
          <w:sz w:val="22"/>
          <w:szCs w:val="22"/>
        </w:rPr>
      </w:pPr>
    </w:p>
    <w:p w:rsidR="00655320" w:rsidRPr="00DB6ABA" w:rsidRDefault="00655320" w:rsidP="00380D19">
      <w:pPr>
        <w:pStyle w:val="ListParagraph"/>
        <w:ind w:left="0"/>
        <w:jc w:val="both"/>
        <w:rPr>
          <w:rFonts w:ascii="Arial" w:hAnsi="Arial" w:cs="Arial"/>
          <w:sz w:val="22"/>
          <w:szCs w:val="22"/>
        </w:rPr>
      </w:pPr>
    </w:p>
    <w:p w:rsidR="00380D19" w:rsidRPr="003326D2" w:rsidRDefault="00380D19" w:rsidP="00380D19">
      <w:pPr>
        <w:pStyle w:val="ListParagraph"/>
        <w:ind w:left="0"/>
        <w:jc w:val="both"/>
        <w:rPr>
          <w:rFonts w:ascii="Arial" w:hAnsi="Arial" w:cs="Arial"/>
          <w:sz w:val="22"/>
          <w:szCs w:val="22"/>
        </w:rPr>
      </w:pPr>
    </w:p>
    <w:p w:rsidR="00380D19"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380D19" w:rsidRDefault="00380D19" w:rsidP="00380D19">
      <w:pPr>
        <w:shd w:val="clear" w:color="auto" w:fill="C6D9F1"/>
        <w:jc w:val="center"/>
        <w:rPr>
          <w:rFonts w:ascii="Arial" w:hAnsi="Arial" w:cs="Arial"/>
          <w:b/>
          <w:bCs/>
          <w:i/>
          <w:iCs/>
          <w:sz w:val="28"/>
          <w:szCs w:val="28"/>
        </w:rPr>
      </w:pPr>
    </w:p>
    <w:p w:rsidR="00380D19" w:rsidRDefault="00380D19" w:rsidP="00380D19">
      <w:pPr>
        <w:jc w:val="both"/>
        <w:rPr>
          <w:rFonts w:ascii="Arial" w:hAnsi="Arial" w:cs="Arial"/>
          <w:b/>
          <w:bCs/>
          <w:i/>
          <w:iCs/>
          <w:sz w:val="28"/>
          <w:szCs w:val="28"/>
        </w:rPr>
      </w:pPr>
    </w:p>
    <w:p w:rsidR="00380D19" w:rsidRDefault="00380D19" w:rsidP="00380D19">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0D19" w:rsidRDefault="00380D19" w:rsidP="00380D19">
      <w:pPr>
        <w:jc w:val="both"/>
        <w:rPr>
          <w:rFonts w:ascii="Arial" w:hAnsi="Arial" w:cs="Arial"/>
          <w:b/>
          <w:bCs/>
          <w:i/>
          <w:iCs/>
        </w:rPr>
      </w:pPr>
    </w:p>
    <w:p w:rsidR="00380D19" w:rsidRDefault="00380D19" w:rsidP="00380D19">
      <w:pPr>
        <w:jc w:val="both"/>
        <w:rPr>
          <w:rFonts w:ascii="Arial" w:hAnsi="Arial" w:cs="Arial"/>
          <w:b/>
          <w:bCs/>
          <w:i/>
          <w:iCs/>
        </w:rPr>
      </w:pPr>
      <w:r>
        <w:rPr>
          <w:rFonts w:ascii="Arial" w:hAnsi="Arial" w:cs="Arial"/>
        </w:rPr>
        <w:t>Понуђач подноси понуду на српском језику.</w:t>
      </w:r>
    </w:p>
    <w:p w:rsidR="00380D19" w:rsidRDefault="00380D19" w:rsidP="00380D19">
      <w:pPr>
        <w:jc w:val="both"/>
        <w:rPr>
          <w:rFonts w:ascii="Arial" w:hAnsi="Arial" w:cs="Arial"/>
          <w:b/>
          <w:bCs/>
          <w:i/>
          <w:iCs/>
        </w:rPr>
      </w:pPr>
    </w:p>
    <w:p w:rsidR="00380D19" w:rsidRPr="000F1F99" w:rsidRDefault="00380D19" w:rsidP="00380D19">
      <w:pPr>
        <w:jc w:val="both"/>
        <w:rPr>
          <w:rFonts w:ascii="Arial" w:eastAsia="TimesNewRomanPSMT" w:hAnsi="Arial" w:cs="Arial"/>
          <w:bCs/>
        </w:rPr>
      </w:pPr>
      <w:r>
        <w:rPr>
          <w:rFonts w:ascii="Arial" w:hAnsi="Arial" w:cs="Arial"/>
          <w:b/>
          <w:bCs/>
          <w:i/>
          <w:iCs/>
        </w:rPr>
        <w:t>2. НАЧИН ПОДНОШЕЊА ПОНУДА</w:t>
      </w:r>
    </w:p>
    <w:p w:rsidR="00380D19" w:rsidRDefault="00380D19" w:rsidP="00380D19">
      <w:pPr>
        <w:jc w:val="both"/>
        <w:rPr>
          <w:rFonts w:ascii="Arial" w:eastAsia="TimesNewRomanPSMT" w:hAnsi="Arial" w:cs="Arial"/>
          <w:bCs/>
        </w:rPr>
      </w:pPr>
    </w:p>
    <w:p w:rsidR="00380D19" w:rsidRDefault="00380D19" w:rsidP="00380D19">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0D19" w:rsidRDefault="00380D19" w:rsidP="00380D19">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0D19" w:rsidRDefault="00380D19" w:rsidP="00380D19">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0D19" w:rsidRPr="00EC5A8C" w:rsidRDefault="00380D19" w:rsidP="00380D19">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eastAsia="TimesNewRomanPSMT" w:hAnsi="Arial" w:cs="Arial"/>
          <w:bCs/>
          <w:lang w:val="sr-Cyrl-CS"/>
        </w:rPr>
        <w:t xml:space="preserve">,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706D90">
        <w:rPr>
          <w:rFonts w:ascii="Arial" w:eastAsia="TimesNewRomanPS-BoldMT" w:hAnsi="Arial" w:cs="Arial"/>
          <w:b/>
          <w:bCs/>
          <w:lang w:val="sr-Cyrl-CS"/>
        </w:rPr>
        <w:t>1</w:t>
      </w:r>
      <w:r w:rsidR="00706D90">
        <w:rPr>
          <w:rFonts w:ascii="Arial" w:eastAsia="TimesNewRomanPS-BoldMT" w:hAnsi="Arial" w:cs="Arial"/>
          <w:b/>
          <w:bCs/>
        </w:rPr>
        <w:t>3/2019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116B7C">
        <w:rPr>
          <w:rFonts w:ascii="Arial" w:hAnsi="Arial" w:cs="Arial"/>
          <w:color w:val="auto"/>
        </w:rPr>
        <w:t>24.04</w:t>
      </w:r>
      <w:r w:rsidR="00A206EC">
        <w:rPr>
          <w:rFonts w:ascii="Arial" w:hAnsi="Arial" w:cs="Arial"/>
          <w:color w:val="auto"/>
        </w:rPr>
        <w:t>.2019</w:t>
      </w:r>
      <w:r>
        <w:rPr>
          <w:rFonts w:ascii="Arial" w:hAnsi="Arial" w:cs="Arial"/>
          <w:b/>
          <w:color w:val="auto"/>
          <w:lang w:val="sr-Cyrl-CS"/>
        </w:rPr>
        <w:t>.</w:t>
      </w:r>
      <w:r w:rsidRPr="00EC5A8C">
        <w:rPr>
          <w:rFonts w:ascii="Arial" w:hAnsi="Arial" w:cs="Arial"/>
          <w:b/>
          <w:color w:val="auto"/>
        </w:rPr>
        <w:t xml:space="preserve"> године</w:t>
      </w:r>
      <w:r>
        <w:rPr>
          <w:rFonts w:ascii="Arial" w:hAnsi="Arial" w:cs="Arial"/>
          <w:color w:val="auto"/>
        </w:rPr>
        <w:t xml:space="preserve"> до 12,00 сати.</w:t>
      </w:r>
    </w:p>
    <w:p w:rsidR="00380D19" w:rsidRPr="002209C3" w:rsidRDefault="00380D19" w:rsidP="00380D19">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80D19" w:rsidRPr="00E6275B" w:rsidRDefault="00380D19" w:rsidP="00380D19">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0D19" w:rsidRPr="00447B01" w:rsidRDefault="00380D19" w:rsidP="00380D19">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80D19" w:rsidRPr="00447B01" w:rsidRDefault="00380D19" w:rsidP="00380D19">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80D19" w:rsidRPr="00B60E5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B60E51">
        <w:rPr>
          <w:rFonts w:ascii="Arial" w:hAnsi="Arial" w:cs="Arial"/>
          <w:color w:val="auto"/>
        </w:rPr>
        <w:t>пку јавне набавке - чл. 75</w:t>
      </w:r>
      <w:r w:rsidRPr="00447B01">
        <w:rPr>
          <w:rFonts w:ascii="Arial" w:hAnsi="Arial" w:cs="Arial"/>
          <w:color w:val="auto"/>
        </w:rPr>
        <w:t>. ЗЈН (Образац 5);</w:t>
      </w:r>
    </w:p>
    <w:p w:rsidR="00B60E51" w:rsidRPr="00447B01" w:rsidRDefault="00B60E51" w:rsidP="003326D2">
      <w:pPr>
        <w:numPr>
          <w:ilvl w:val="0"/>
          <w:numId w:val="2"/>
        </w:numPr>
        <w:autoSpaceDE w:val="0"/>
        <w:autoSpaceDN w:val="0"/>
        <w:adjustRightInd w:val="0"/>
        <w:spacing w:line="240" w:lineRule="auto"/>
        <w:jc w:val="both"/>
        <w:rPr>
          <w:rFonts w:ascii="Arial" w:hAnsi="Arial" w:cs="Arial"/>
          <w:color w:val="auto"/>
        </w:rPr>
      </w:pPr>
      <w:r>
        <w:rPr>
          <w:rFonts w:ascii="Arial" w:hAnsi="Arial" w:cs="Arial"/>
          <w:color w:val="auto"/>
        </w:rPr>
        <w:t>Изјаву на меморандуму понуђача да располаже траженим кадровским капацитетом  и фотокопије диплома за инжењере и сертификата за имплементаторе.</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80D19" w:rsidRPr="007520B0"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380D19" w:rsidRDefault="00380D19" w:rsidP="00380D19">
      <w:pPr>
        <w:jc w:val="both"/>
        <w:rPr>
          <w:rFonts w:ascii="Arial" w:hAnsi="Arial" w:cs="Arial"/>
          <w:b/>
          <w:color w:val="FF0000"/>
        </w:rPr>
      </w:pPr>
      <w:r w:rsidRPr="000F1F99">
        <w:rPr>
          <w:rFonts w:ascii="Arial" w:hAnsi="Arial" w:cs="Arial"/>
          <w:b/>
          <w:color w:val="FF0000"/>
        </w:rPr>
        <w:t xml:space="preserve"> </w:t>
      </w:r>
    </w:p>
    <w:p w:rsidR="00497393" w:rsidRPr="00497393" w:rsidRDefault="00497393" w:rsidP="00380D19">
      <w:pPr>
        <w:jc w:val="both"/>
      </w:pPr>
    </w:p>
    <w:p w:rsidR="00380D19" w:rsidRPr="00EB691D" w:rsidRDefault="00380D19" w:rsidP="003326D2">
      <w:pPr>
        <w:pStyle w:val="ListParagraph"/>
        <w:numPr>
          <w:ilvl w:val="0"/>
          <w:numId w:val="4"/>
        </w:numPr>
        <w:jc w:val="both"/>
        <w:rPr>
          <w:rFonts w:ascii="Arial" w:hAnsi="Arial" w:cs="Arial"/>
          <w:b/>
          <w:bCs/>
          <w:i/>
          <w:iCs/>
        </w:rPr>
      </w:pPr>
      <w:r w:rsidRPr="00EB691D">
        <w:rPr>
          <w:rFonts w:ascii="Arial" w:hAnsi="Arial" w:cs="Arial"/>
          <w:b/>
          <w:bCs/>
          <w:i/>
          <w:iCs/>
        </w:rPr>
        <w:t>ПАРТИЈЕ</w:t>
      </w:r>
    </w:p>
    <w:p w:rsidR="00380D19" w:rsidRPr="00EB691D" w:rsidRDefault="00380D19" w:rsidP="00380D19">
      <w:pPr>
        <w:pStyle w:val="ListParagraph"/>
        <w:jc w:val="both"/>
        <w:rPr>
          <w:rFonts w:ascii="Arial" w:hAnsi="Arial" w:cs="Arial"/>
        </w:rPr>
      </w:pPr>
      <w:r>
        <w:rPr>
          <w:rFonts w:ascii="Arial" w:hAnsi="Arial" w:cs="Arial"/>
        </w:rPr>
        <w:t>Јавна набавка није обликована по партијама</w:t>
      </w:r>
    </w:p>
    <w:p w:rsidR="00380D19" w:rsidRDefault="00380D19" w:rsidP="00380D19">
      <w:pPr>
        <w:jc w:val="both"/>
      </w:pPr>
    </w:p>
    <w:p w:rsidR="00380D19" w:rsidRDefault="00380D19" w:rsidP="00380D19">
      <w:pPr>
        <w:jc w:val="both"/>
      </w:pPr>
    </w:p>
    <w:p w:rsidR="00380D19" w:rsidRDefault="00380D19" w:rsidP="00380D19">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0D19" w:rsidRDefault="00380D19" w:rsidP="00380D19">
      <w:pPr>
        <w:jc w:val="both"/>
        <w:rPr>
          <w:rFonts w:ascii="Arial" w:hAnsi="Arial" w:cs="Arial"/>
          <w:bCs/>
          <w:iCs/>
        </w:rPr>
      </w:pPr>
    </w:p>
    <w:p w:rsidR="00380D19" w:rsidRDefault="00380D19" w:rsidP="00380D19">
      <w:pPr>
        <w:jc w:val="both"/>
        <w:rPr>
          <w:rFonts w:ascii="Arial" w:hAnsi="Arial" w:cs="Arial"/>
          <w:b/>
          <w:bCs/>
          <w:i/>
          <w:iCs/>
        </w:rPr>
      </w:pPr>
      <w:r>
        <w:rPr>
          <w:rFonts w:ascii="Arial" w:hAnsi="Arial" w:cs="Arial"/>
          <w:bCs/>
          <w:iCs/>
        </w:rPr>
        <w:t>Подношење понуде са варијантама није дозвољено.</w:t>
      </w:r>
    </w:p>
    <w:p w:rsidR="00380D19" w:rsidRDefault="00380D19" w:rsidP="00380D19">
      <w:pPr>
        <w:jc w:val="both"/>
        <w:rPr>
          <w:rFonts w:ascii="Arial" w:hAnsi="Arial" w:cs="Arial"/>
          <w:b/>
          <w:bCs/>
          <w:i/>
          <w:iCs/>
        </w:rPr>
      </w:pPr>
    </w:p>
    <w:p w:rsidR="00380D19" w:rsidRDefault="00380D19" w:rsidP="00380D19">
      <w:pPr>
        <w:jc w:val="both"/>
      </w:pPr>
    </w:p>
    <w:p w:rsidR="00380D19" w:rsidRDefault="00380D19" w:rsidP="00380D19">
      <w:pPr>
        <w:jc w:val="both"/>
      </w:pPr>
      <w:r>
        <w:rPr>
          <w:rFonts w:ascii="Arial" w:hAnsi="Arial" w:cs="Arial"/>
          <w:b/>
          <w:bCs/>
          <w:i/>
          <w:iCs/>
        </w:rPr>
        <w:t xml:space="preserve">5. </w:t>
      </w:r>
      <w:r>
        <w:rPr>
          <w:rFonts w:ascii="Arial" w:hAnsi="Arial" w:cs="Arial"/>
          <w:b/>
          <w:i/>
          <w:iCs/>
        </w:rPr>
        <w:t>НАЧИН ИЗМЕНЕ, ДОПУНЕ И ОПОЗИВА ПОНУДЕ</w:t>
      </w:r>
    </w:p>
    <w:p w:rsidR="00380D19" w:rsidRDefault="00380D19" w:rsidP="00380D19">
      <w:pPr>
        <w:jc w:val="both"/>
      </w:pPr>
    </w:p>
    <w:p w:rsidR="00380D19" w:rsidRDefault="00380D19" w:rsidP="00380D19">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0D19" w:rsidRDefault="00380D19" w:rsidP="00380D19">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0D19" w:rsidRDefault="00380D19" w:rsidP="00380D19">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sidR="00D3526E">
        <w:rPr>
          <w:rFonts w:ascii="Arial" w:eastAsia="TimesNewRomanPSMT" w:hAnsi="Arial" w:cs="Arial"/>
          <w:bCs/>
          <w:iCs/>
        </w:rPr>
        <w:t>, насеље Озрен бб, 18230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497393">
        <w:rPr>
          <w:rFonts w:ascii="Arial" w:hAnsi="Arial" w:cs="Arial"/>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A206EC">
        <w:rPr>
          <w:rFonts w:ascii="Arial" w:eastAsia="TimesNewRomanPS-BoldMT" w:hAnsi="Arial" w:cs="Arial"/>
          <w:b/>
          <w:bCs/>
          <w:lang w:val="sr-Cyrl-CS"/>
        </w:rPr>
        <w:t>1</w:t>
      </w:r>
      <w:r w:rsidR="00A206EC">
        <w:rPr>
          <w:rFonts w:ascii="Arial" w:eastAsia="TimesNewRomanPS-BoldMT" w:hAnsi="Arial" w:cs="Arial"/>
          <w:b/>
          <w:bCs/>
        </w:rPr>
        <w:t>3</w:t>
      </w:r>
      <w:r w:rsidR="00A206EC">
        <w:rPr>
          <w:rFonts w:ascii="Arial" w:eastAsia="TimesNewRomanPS-BoldMT" w:hAnsi="Arial" w:cs="Arial"/>
          <w:b/>
          <w:bCs/>
          <w:lang w:val="sr-Cyrl-CS"/>
        </w:rPr>
        <w:t>/201</w:t>
      </w:r>
      <w:r w:rsidR="00A206EC">
        <w:rPr>
          <w:rFonts w:ascii="Arial" w:eastAsia="TimesNewRomanPS-BoldMT" w:hAnsi="Arial" w:cs="Arial"/>
          <w:b/>
          <w:b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A206EC">
        <w:rPr>
          <w:rFonts w:ascii="Arial" w:eastAsia="TimesNewRomanPS-BoldMT" w:hAnsi="Arial" w:cs="Arial"/>
          <w:b/>
          <w:bCs/>
          <w:lang w:val="sr-Cyrl-CS"/>
        </w:rPr>
        <w:t>1</w:t>
      </w:r>
      <w:r w:rsidR="00A206EC">
        <w:rPr>
          <w:rFonts w:ascii="Arial" w:eastAsia="TimesNewRomanPS-BoldMT" w:hAnsi="Arial" w:cs="Arial"/>
          <w:b/>
          <w:bCs/>
        </w:rPr>
        <w:t>3</w:t>
      </w:r>
      <w:r w:rsidR="00A206EC">
        <w:rPr>
          <w:rFonts w:ascii="Arial" w:eastAsia="TimesNewRomanPS-BoldMT" w:hAnsi="Arial" w:cs="Arial"/>
          <w:b/>
          <w:bCs/>
          <w:lang w:val="sr-Cyrl-CS"/>
        </w:rPr>
        <w:t>/201</w:t>
      </w:r>
      <w:r w:rsidR="00A206EC">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iCs/>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A206EC">
        <w:rPr>
          <w:rFonts w:ascii="Arial" w:eastAsia="TimesNewRomanPS-BoldMT" w:hAnsi="Arial" w:cs="Arial"/>
          <w:b/>
          <w:bCs/>
          <w:lang w:val="sr-Cyrl-CS"/>
        </w:rPr>
        <w:t>1</w:t>
      </w:r>
      <w:r w:rsidR="00A206EC">
        <w:rPr>
          <w:rFonts w:ascii="Arial" w:eastAsia="TimesNewRomanPS-BoldMT" w:hAnsi="Arial" w:cs="Arial"/>
          <w:b/>
          <w:bCs/>
        </w:rPr>
        <w:t>3</w:t>
      </w:r>
      <w:r w:rsidR="00A206EC">
        <w:rPr>
          <w:rFonts w:ascii="Arial" w:eastAsia="TimesNewRomanPS-BoldMT" w:hAnsi="Arial" w:cs="Arial"/>
          <w:b/>
          <w:bCs/>
          <w:lang w:val="sr-Cyrl-CS"/>
        </w:rPr>
        <w:t>/201</w:t>
      </w:r>
      <w:r w:rsidR="00A206EC">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80D19" w:rsidRDefault="00380D19" w:rsidP="00380D19">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497393">
        <w:rPr>
          <w:rFonts w:ascii="Arial" w:hAnsi="Arial" w:cs="Arial"/>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206EC">
        <w:rPr>
          <w:rFonts w:ascii="Arial" w:eastAsia="TimesNewRomanPS-BoldMT" w:hAnsi="Arial" w:cs="Arial"/>
          <w:b/>
          <w:bCs/>
          <w:lang w:val="sr-Cyrl-CS"/>
        </w:rPr>
        <w:t>1</w:t>
      </w:r>
      <w:r w:rsidR="00A206EC">
        <w:rPr>
          <w:rFonts w:ascii="Arial" w:eastAsia="TimesNewRomanPS-BoldMT" w:hAnsi="Arial" w:cs="Arial"/>
          <w:b/>
          <w:bCs/>
        </w:rPr>
        <w:t>3</w:t>
      </w:r>
      <w:r w:rsidR="00A206EC">
        <w:rPr>
          <w:rFonts w:ascii="Arial" w:eastAsia="TimesNewRomanPS-BoldMT" w:hAnsi="Arial" w:cs="Arial"/>
          <w:b/>
          <w:bCs/>
          <w:lang w:val="sr-Cyrl-CS"/>
        </w:rPr>
        <w:t>/201</w:t>
      </w:r>
      <w:r w:rsidR="00A206EC">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p>
    <w:p w:rsidR="00380D19" w:rsidRDefault="00380D19" w:rsidP="00380D19">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0D19" w:rsidRDefault="00380D19" w:rsidP="00380D19">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80D19" w:rsidRDefault="00380D19" w:rsidP="00380D19">
      <w:pPr>
        <w:jc w:val="both"/>
        <w:rPr>
          <w:rFonts w:ascii="Arial" w:hAnsi="Arial" w:cs="Arial"/>
          <w:b/>
          <w:i/>
          <w:iCs/>
        </w:rPr>
      </w:pPr>
    </w:p>
    <w:p w:rsidR="00380D19" w:rsidRDefault="00380D19" w:rsidP="00380D19">
      <w:pPr>
        <w:jc w:val="both"/>
      </w:pPr>
      <w:r>
        <w:rPr>
          <w:rFonts w:ascii="Arial" w:hAnsi="Arial" w:cs="Arial"/>
          <w:b/>
          <w:bCs/>
          <w:i/>
          <w:iCs/>
        </w:rPr>
        <w:t xml:space="preserve">6. УЧЕСТВОВАЊЕ У ЗАЈЕДНИЧКОЈ ПОНУДИ ИЛИ КАО ПОДИЗВОЂАЧ </w:t>
      </w:r>
    </w:p>
    <w:p w:rsidR="00380D19" w:rsidRDefault="00380D19" w:rsidP="00380D19">
      <w:pPr>
        <w:jc w:val="both"/>
      </w:pPr>
    </w:p>
    <w:p w:rsidR="00380D19" w:rsidRDefault="00380D19" w:rsidP="00380D19">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80D19" w:rsidRDefault="00380D19" w:rsidP="00380D19">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0D19" w:rsidRDefault="00380D19" w:rsidP="00380D19">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0D19" w:rsidRDefault="00380D19" w:rsidP="00380D19">
      <w:pPr>
        <w:jc w:val="both"/>
        <w:rPr>
          <w:rFonts w:ascii="Arial" w:hAnsi="Arial" w:cs="Arial"/>
          <w:i/>
          <w:iCs/>
          <w:color w:val="FF0000"/>
        </w:rPr>
      </w:pPr>
    </w:p>
    <w:p w:rsidR="00380D19" w:rsidRDefault="00380D19" w:rsidP="00380D19">
      <w:pPr>
        <w:jc w:val="both"/>
        <w:rPr>
          <w:rFonts w:ascii="Arial" w:hAnsi="Arial" w:cs="Arial"/>
          <w:iCs/>
        </w:rPr>
      </w:pPr>
      <w:r>
        <w:rPr>
          <w:rFonts w:ascii="Arial" w:hAnsi="Arial" w:cs="Arial"/>
          <w:b/>
          <w:bCs/>
          <w:i/>
          <w:iCs/>
        </w:rPr>
        <w:t>7. ПОНУДА СА ПОДИЗВОЂАЧЕМ</w:t>
      </w:r>
    </w:p>
    <w:p w:rsidR="00380D19" w:rsidRDefault="00380D19" w:rsidP="00380D19">
      <w:pPr>
        <w:jc w:val="both"/>
        <w:rPr>
          <w:rFonts w:ascii="Arial" w:hAnsi="Arial" w:cs="Arial"/>
          <w:iCs/>
        </w:rPr>
      </w:pPr>
    </w:p>
    <w:p w:rsidR="00380D19" w:rsidRDefault="00380D19" w:rsidP="00380D19">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w:t>
      </w:r>
      <w:r>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380D19" w:rsidRDefault="00380D19" w:rsidP="00380D19">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0D19" w:rsidRDefault="00380D19" w:rsidP="00380D19">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0D19" w:rsidRPr="00447B01" w:rsidRDefault="00380D19" w:rsidP="00380D19">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380D19" w:rsidRDefault="00380D19" w:rsidP="00380D19">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0D19" w:rsidRDefault="00380D19" w:rsidP="00380D19">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0D19" w:rsidRPr="00443BA5" w:rsidRDefault="00380D19" w:rsidP="00380D19">
      <w:pPr>
        <w:jc w:val="both"/>
        <w:rPr>
          <w:rFonts w:ascii="Arial" w:hAnsi="Arial" w:cs="Arial"/>
          <w:color w:val="FF0000"/>
        </w:rPr>
      </w:pPr>
    </w:p>
    <w:p w:rsidR="00380D19" w:rsidRPr="001F4CFB" w:rsidRDefault="00380D19" w:rsidP="00380D19">
      <w:pPr>
        <w:jc w:val="both"/>
        <w:rPr>
          <w:rFonts w:ascii="Arial" w:hAnsi="Arial" w:cs="Arial"/>
          <w:b/>
          <w:i/>
          <w:color w:val="auto"/>
        </w:rPr>
      </w:pPr>
    </w:p>
    <w:p w:rsidR="00380D19" w:rsidRDefault="00380D19" w:rsidP="00380D19">
      <w:pPr>
        <w:jc w:val="both"/>
        <w:rPr>
          <w:rFonts w:ascii="Arial" w:hAnsi="Arial" w:cs="Arial"/>
        </w:rPr>
      </w:pPr>
      <w:r>
        <w:rPr>
          <w:rFonts w:ascii="Arial" w:hAnsi="Arial" w:cs="Arial"/>
          <w:b/>
          <w:i/>
        </w:rPr>
        <w:t>8. ЗАЈЕДНИЧКА ПОНУДА</w:t>
      </w:r>
    </w:p>
    <w:p w:rsidR="00380D19" w:rsidRDefault="00380D19" w:rsidP="00380D19">
      <w:pPr>
        <w:jc w:val="both"/>
        <w:rPr>
          <w:rFonts w:ascii="Arial" w:hAnsi="Arial" w:cs="Arial"/>
        </w:rPr>
      </w:pPr>
    </w:p>
    <w:p w:rsidR="00380D19" w:rsidRDefault="00380D19" w:rsidP="00380D19">
      <w:pPr>
        <w:jc w:val="both"/>
        <w:rPr>
          <w:rFonts w:ascii="Arial" w:hAnsi="Arial" w:cs="Arial"/>
        </w:rPr>
      </w:pPr>
      <w:r>
        <w:rPr>
          <w:rFonts w:ascii="Arial" w:hAnsi="Arial" w:cs="Arial"/>
        </w:rPr>
        <w:t>Понуду може поднети група понуђача.</w:t>
      </w:r>
    </w:p>
    <w:p w:rsidR="00380D19" w:rsidRDefault="00380D19" w:rsidP="00380D19">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80D19" w:rsidRPr="00745686" w:rsidRDefault="00380D19" w:rsidP="003326D2">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0D19" w:rsidRPr="00745686" w:rsidRDefault="00380D19" w:rsidP="003326D2">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80D19" w:rsidRPr="00745686" w:rsidRDefault="00380D19" w:rsidP="00380D19">
      <w:pPr>
        <w:jc w:val="both"/>
        <w:rPr>
          <w:rFonts w:ascii="Arial" w:hAnsi="Arial" w:cs="Arial"/>
        </w:rPr>
      </w:pPr>
    </w:p>
    <w:p w:rsidR="00380D19" w:rsidRDefault="00380D19" w:rsidP="00380D19">
      <w:pPr>
        <w:jc w:val="both"/>
        <w:rPr>
          <w:rFonts w:ascii="Arial" w:eastAsia="TimesNewRomanPSMT" w:hAnsi="Arial" w:cs="Arial"/>
          <w:bCs/>
        </w:rPr>
      </w:pPr>
    </w:p>
    <w:p w:rsidR="00380D19" w:rsidRPr="00AA4D8C" w:rsidRDefault="00380D19" w:rsidP="00380D19">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380D19" w:rsidRDefault="00380D19" w:rsidP="00380D19">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0D19" w:rsidRDefault="00380D19" w:rsidP="00380D19">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0D19" w:rsidRDefault="00380D19" w:rsidP="00380D19">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80D19" w:rsidRDefault="00380D19" w:rsidP="00380D19">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0D19" w:rsidRDefault="00380D19" w:rsidP="00380D19">
      <w:pPr>
        <w:jc w:val="both"/>
        <w:rPr>
          <w:rFonts w:ascii="Arial" w:hAnsi="Arial" w:cs="Arial"/>
        </w:rPr>
      </w:pPr>
    </w:p>
    <w:p w:rsidR="00380D19" w:rsidRDefault="00380D19" w:rsidP="00380D19">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80D19" w:rsidRPr="00D3526E" w:rsidRDefault="00380D19" w:rsidP="00380D19">
      <w:pPr>
        <w:jc w:val="both"/>
        <w:rPr>
          <w:rFonts w:ascii="Arial" w:hAnsi="Arial" w:cs="Arial"/>
          <w:iCs/>
        </w:rPr>
      </w:pPr>
      <w:r>
        <w:rPr>
          <w:rFonts w:ascii="Arial" w:hAnsi="Arial" w:cs="Arial"/>
          <w:iCs/>
        </w:rPr>
        <w:lastRenderedPageBreak/>
        <w:t>Рок плаћања не може</w:t>
      </w:r>
      <w:r w:rsidR="00D3526E">
        <w:rPr>
          <w:rFonts w:ascii="Arial" w:hAnsi="Arial" w:cs="Arial"/>
          <w:iCs/>
        </w:rPr>
        <w:t xml:space="preserve"> бити краћи  од </w:t>
      </w:r>
      <w:r w:rsidR="007039E9">
        <w:rPr>
          <w:rFonts w:ascii="Arial" w:hAnsi="Arial" w:cs="Arial"/>
          <w:iCs/>
        </w:rPr>
        <w:t xml:space="preserve"> </w:t>
      </w:r>
      <w:r w:rsidR="00D3526E">
        <w:rPr>
          <w:rFonts w:ascii="Arial" w:hAnsi="Arial" w:cs="Arial"/>
          <w:iCs/>
        </w:rPr>
        <w:t xml:space="preserve">30 дана од </w:t>
      </w:r>
      <w:r w:rsidR="00717BFE">
        <w:rPr>
          <w:rFonts w:ascii="Arial" w:hAnsi="Arial" w:cs="Arial"/>
          <w:iCs/>
        </w:rPr>
        <w:t>дана испостављања рачуна</w:t>
      </w:r>
      <w:r w:rsidR="00464E22">
        <w:rPr>
          <w:rFonts w:ascii="Arial" w:hAnsi="Arial" w:cs="Arial"/>
          <w:iCs/>
        </w:rPr>
        <w:t>, за предходни месец.</w:t>
      </w:r>
    </w:p>
    <w:p w:rsidR="00380D19" w:rsidRDefault="00380D19" w:rsidP="00380D19">
      <w:pPr>
        <w:jc w:val="both"/>
        <w:rPr>
          <w:rFonts w:ascii="Arial" w:hAnsi="Arial" w:cs="Arial"/>
          <w:iCs/>
        </w:rPr>
      </w:pPr>
      <w:r>
        <w:rPr>
          <w:rFonts w:ascii="Arial" w:hAnsi="Arial" w:cs="Arial"/>
          <w:iCs/>
        </w:rPr>
        <w:t>Плаћање се врши уплатом на рачун понуђача.</w:t>
      </w:r>
    </w:p>
    <w:p w:rsidR="00380D19" w:rsidRDefault="00380D19" w:rsidP="00380D19">
      <w:pPr>
        <w:jc w:val="both"/>
        <w:rPr>
          <w:rFonts w:ascii="Arial" w:hAnsi="Arial" w:cs="Arial"/>
          <w:b/>
          <w:bCs/>
          <w:i/>
          <w:iCs/>
        </w:rPr>
      </w:pPr>
      <w:r>
        <w:rPr>
          <w:rFonts w:ascii="Arial" w:hAnsi="Arial" w:cs="Arial"/>
          <w:iCs/>
        </w:rPr>
        <w:t>Понуђачу није дозвољено да захтева аванс.</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97393" w:rsidRPr="00497393" w:rsidRDefault="00497393" w:rsidP="00380D19">
      <w:pPr>
        <w:jc w:val="both"/>
        <w:rPr>
          <w:rFonts w:ascii="Arial" w:hAnsi="Arial" w:cs="Arial"/>
          <w:iCs/>
        </w:rPr>
      </w:pPr>
    </w:p>
    <w:p w:rsidR="00380D19" w:rsidRDefault="00380D19" w:rsidP="00380D19">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380D19" w:rsidRPr="00D3526E" w:rsidRDefault="00497393" w:rsidP="00380D19">
      <w:pPr>
        <w:jc w:val="both"/>
        <w:rPr>
          <w:rFonts w:ascii="Arial" w:hAnsi="Arial" w:cs="Arial"/>
          <w:bCs/>
          <w:iCs/>
        </w:rPr>
      </w:pPr>
      <w:r>
        <w:rPr>
          <w:rFonts w:ascii="Arial" w:hAnsi="Arial" w:cs="Arial"/>
          <w:bCs/>
          <w:iCs/>
        </w:rPr>
        <w:t>Извршење услуге се врши по потреби и позиву наручиоца и у роковима наведеним у конкусној документацији</w:t>
      </w:r>
      <w:r w:rsidR="00D3526E">
        <w:rPr>
          <w:rFonts w:ascii="Arial" w:hAnsi="Arial" w:cs="Arial"/>
          <w:bCs/>
          <w:iCs/>
        </w:rPr>
        <w:t>.</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80D19" w:rsidRDefault="00380D19" w:rsidP="00380D19">
      <w:pPr>
        <w:jc w:val="both"/>
        <w:rPr>
          <w:rFonts w:ascii="Arial" w:hAnsi="Arial" w:cs="Arial"/>
          <w:iCs/>
        </w:rPr>
      </w:pPr>
      <w:r>
        <w:rPr>
          <w:rFonts w:ascii="Arial" w:hAnsi="Arial" w:cs="Arial"/>
          <w:iCs/>
        </w:rPr>
        <w:t xml:space="preserve">Рок важења понуде не може бити краћи од </w:t>
      </w:r>
      <w:r w:rsidR="00497393">
        <w:rPr>
          <w:rFonts w:ascii="Arial" w:hAnsi="Arial" w:cs="Arial"/>
          <w:iCs/>
          <w:lang w:val="sr-Cyrl-CS"/>
        </w:rPr>
        <w:t>3</w:t>
      </w:r>
      <w:r>
        <w:rPr>
          <w:rFonts w:ascii="Arial" w:hAnsi="Arial" w:cs="Arial"/>
          <w:iCs/>
        </w:rPr>
        <w:t>0 дана од дана отварања понуда.</w:t>
      </w:r>
    </w:p>
    <w:p w:rsidR="00380D19" w:rsidRDefault="00380D19" w:rsidP="00380D19">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80D19" w:rsidRDefault="00380D19" w:rsidP="00380D19">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80D19" w:rsidRDefault="00380D19" w:rsidP="00380D19">
      <w:pPr>
        <w:jc w:val="both"/>
        <w:rPr>
          <w:rFonts w:ascii="Arial" w:hAnsi="Arial" w:cs="Arial"/>
          <w:b/>
          <w:bCs/>
          <w:i/>
          <w:iCs/>
        </w:rPr>
      </w:pPr>
    </w:p>
    <w:p w:rsidR="00380D19" w:rsidRDefault="00380D19" w:rsidP="00380D19">
      <w:pPr>
        <w:jc w:val="both"/>
      </w:pPr>
    </w:p>
    <w:p w:rsidR="00380D19" w:rsidRPr="001F4CFB" w:rsidRDefault="00380D19" w:rsidP="00380D19">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380D19" w:rsidRPr="001F4CFB" w:rsidRDefault="00380D19" w:rsidP="00380D19">
      <w:pPr>
        <w:jc w:val="both"/>
        <w:rPr>
          <w:rFonts w:ascii="Arial" w:hAnsi="Arial" w:cs="Arial"/>
          <w:b/>
          <w:color w:val="auto"/>
          <w:u w:val="single"/>
        </w:rPr>
      </w:pPr>
    </w:p>
    <w:p w:rsidR="00380D19" w:rsidRDefault="00380D19" w:rsidP="00380D19">
      <w:pPr>
        <w:jc w:val="both"/>
        <w:rPr>
          <w:rFonts w:ascii="Arial" w:hAnsi="Arial" w:cs="Arial"/>
          <w:b/>
          <w:bCs/>
          <w:i/>
          <w:iCs/>
        </w:rPr>
      </w:pPr>
    </w:p>
    <w:p w:rsidR="00380D19" w:rsidRDefault="00380D19" w:rsidP="00380D19">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0D19" w:rsidRDefault="00380D19" w:rsidP="00380D19">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97393" w:rsidRPr="00497393" w:rsidRDefault="00497393" w:rsidP="00380D19">
      <w:pPr>
        <w:jc w:val="both"/>
        <w:rPr>
          <w:rFonts w:ascii="Arial" w:hAnsi="Arial" w:cs="Arial"/>
          <w:iCs/>
        </w:rPr>
      </w:pPr>
      <w:r>
        <w:rPr>
          <w:rFonts w:ascii="Arial" w:hAnsi="Arial" w:cs="Arial"/>
        </w:rPr>
        <w:t>Цена обухвата цену услуге са свим зависним трошковима (путни трошкови, дневнице и др) које понуђач има у реализацији ове јавне набавке.Нарућилац не прих</w:t>
      </w:r>
      <w:r w:rsidR="00D3526E">
        <w:rPr>
          <w:rFonts w:ascii="Arial" w:hAnsi="Arial" w:cs="Arial"/>
        </w:rPr>
        <w:t>вата никакве додатне трошкове  за реализаци</w:t>
      </w:r>
      <w:r>
        <w:rPr>
          <w:rFonts w:ascii="Arial" w:hAnsi="Arial" w:cs="Arial"/>
        </w:rPr>
        <w:t>ју ове јавне набавке.</w:t>
      </w:r>
    </w:p>
    <w:p w:rsidR="00380D19" w:rsidRPr="00D81B52" w:rsidRDefault="00380D19" w:rsidP="00380D19">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380D19" w:rsidRDefault="00380D19" w:rsidP="00380D19">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0D19" w:rsidRDefault="00380D19" w:rsidP="00380D19">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0D19" w:rsidRDefault="00380D19" w:rsidP="00380D19">
      <w:pPr>
        <w:jc w:val="both"/>
        <w:rPr>
          <w:rFonts w:ascii="Arial" w:hAnsi="Arial" w:cs="Arial"/>
          <w:iCs/>
          <w:color w:val="auto"/>
        </w:rPr>
      </w:pPr>
    </w:p>
    <w:p w:rsidR="00380D19" w:rsidRPr="00333AFC" w:rsidRDefault="00380D19" w:rsidP="00380D19">
      <w:pPr>
        <w:jc w:val="both"/>
        <w:rPr>
          <w:rFonts w:ascii="Arial" w:hAnsi="Arial" w:cs="Arial"/>
          <w:iCs/>
          <w:color w:val="00B0F0"/>
        </w:rPr>
      </w:pPr>
    </w:p>
    <w:p w:rsidR="00380D19" w:rsidRDefault="00380D19" w:rsidP="00380D19">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80D19" w:rsidRDefault="00380D19" w:rsidP="00380D19">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380D19" w:rsidRDefault="00380D19" w:rsidP="00380D19">
      <w:pPr>
        <w:jc w:val="both"/>
        <w:rPr>
          <w:rFonts w:ascii="Arial" w:eastAsia="TimesNewRomanPSMT" w:hAnsi="Arial" w:cs="Arial"/>
          <w:b/>
          <w:bCs/>
          <w:i/>
          <w:iCs/>
          <w:color w:val="auto"/>
          <w:u w:val="single"/>
        </w:rPr>
      </w:pPr>
    </w:p>
    <w:p w:rsidR="00380D19" w:rsidRDefault="00380D19" w:rsidP="00380D19">
      <w:pPr>
        <w:jc w:val="both"/>
        <w:rPr>
          <w:rFonts w:ascii="Arial" w:eastAsia="TimesNewRomanPSMT" w:hAnsi="Arial" w:cs="Arial"/>
          <w:bCs/>
          <w:i/>
          <w:iCs/>
          <w:color w:val="auto"/>
        </w:rPr>
      </w:pPr>
      <w:r>
        <w:rPr>
          <w:rFonts w:ascii="Arial" w:eastAsia="TimesNewRomanPSMT" w:hAnsi="Arial" w:cs="Arial"/>
          <w:b/>
          <w:bCs/>
          <w:i/>
          <w:iCs/>
          <w:color w:val="auto"/>
          <w:u w:val="single"/>
        </w:rPr>
        <w:t>Изабрани понуђач се обавезује да ће предати наручиоцу након закључења уговора:</w:t>
      </w:r>
    </w:p>
    <w:p w:rsidR="00380D19" w:rsidRDefault="00380D19" w:rsidP="003326D2">
      <w:pPr>
        <w:pStyle w:val="ListParagraph"/>
        <w:numPr>
          <w:ilvl w:val="0"/>
          <w:numId w:val="12"/>
        </w:numPr>
        <w:jc w:val="both"/>
        <w:rPr>
          <w:rFonts w:ascii="Arial" w:eastAsia="TimesNewRomanPSMT" w:hAnsi="Arial" w:cs="Arial"/>
          <w:b/>
          <w:bCs/>
          <w:i/>
          <w:iCs/>
          <w:color w:val="auto"/>
        </w:rPr>
      </w:pPr>
      <w:r>
        <w:rPr>
          <w:rFonts w:ascii="Arial" w:eastAsia="TimesNewRomanPSMT" w:hAnsi="Arial" w:cs="Arial"/>
          <w:b/>
          <w:bCs/>
          <w:i/>
          <w:iCs/>
          <w:color w:val="auto"/>
        </w:rPr>
        <w:lastRenderedPageBreak/>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380D19" w:rsidRDefault="00380D19" w:rsidP="00380D19">
      <w:pPr>
        <w:pStyle w:val="ListParagraph"/>
        <w:ind w:left="0"/>
        <w:jc w:val="both"/>
        <w:rPr>
          <w:rFonts w:ascii="Arial" w:eastAsia="TimesNewRomanPSMT" w:hAnsi="Arial" w:cs="Arial"/>
          <w:b/>
          <w:bCs/>
          <w:i/>
          <w:iCs/>
          <w:color w:val="auto"/>
        </w:rPr>
      </w:pPr>
    </w:p>
    <w:p w:rsidR="00380D19" w:rsidRDefault="00380D19" w:rsidP="00380D19">
      <w:pPr>
        <w:jc w:val="both"/>
        <w:rPr>
          <w:rFonts w:ascii="Arial" w:hAnsi="Arial" w:cs="Arial"/>
          <w:b/>
          <w:i/>
          <w:iCs/>
          <w:color w:val="auto"/>
        </w:rPr>
      </w:pPr>
    </w:p>
    <w:p w:rsidR="00380D19" w:rsidRDefault="00380D19" w:rsidP="00380D19">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380D19" w:rsidRDefault="00380D19" w:rsidP="00380D19">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80D19" w:rsidRPr="003B5A03" w:rsidRDefault="00380D19" w:rsidP="00380D19">
      <w:pPr>
        <w:jc w:val="both"/>
        <w:rPr>
          <w:rFonts w:ascii="Arial" w:hAnsi="Arial" w:cs="Arial"/>
          <w:b/>
          <w:bCs/>
        </w:rPr>
      </w:pPr>
    </w:p>
    <w:p w:rsidR="00380D19" w:rsidRDefault="00380D19" w:rsidP="00380D19">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380D19" w:rsidRDefault="00380D19" w:rsidP="00380D19">
      <w:pPr>
        <w:jc w:val="both"/>
        <w:rPr>
          <w:rFonts w:ascii="Arial" w:hAnsi="Arial" w:cs="Arial"/>
          <w:b/>
          <w:bCs/>
        </w:rPr>
      </w:pPr>
    </w:p>
    <w:p w:rsidR="00380D19" w:rsidRDefault="00380D19" w:rsidP="00380D19">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на адресу Специјална болница за плућне биолести „Озрен“ Сокобања, насеље Озрен бб, Сокобања, путем факса 018/830-337 или e-mailla: </w:t>
      </w:r>
      <w:hyperlink r:id="rId8" w:history="1">
        <w:r w:rsidRPr="00FE74E0">
          <w:rPr>
            <w:rStyle w:val="Hyperlink"/>
            <w:rFonts w:ascii="Arial" w:hAnsi="Arial" w:cs="Arial"/>
          </w:rPr>
          <w:t>danijela.ozren@gmail.com</w:t>
        </w:r>
      </w:hyperlink>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80D19" w:rsidRDefault="00380D19" w:rsidP="00380D19">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0D19" w:rsidRPr="00CA5ADE" w:rsidRDefault="00380D19" w:rsidP="00380D19">
      <w:pPr>
        <w:jc w:val="both"/>
        <w:rPr>
          <w:rFonts w:ascii="Arial" w:hAnsi="Arial" w:cs="Arial"/>
          <w:lang w:val="en-U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A206EC">
        <w:rPr>
          <w:rFonts w:ascii="Arial" w:eastAsia="TimesNewRomanPS-BoldMT" w:hAnsi="Arial" w:cs="Arial"/>
          <w:b/>
          <w:bCs/>
          <w:lang w:val="sr-Cyrl-CS"/>
        </w:rPr>
        <w:t>1</w:t>
      </w:r>
      <w:r w:rsidR="00A206EC">
        <w:rPr>
          <w:rFonts w:ascii="Arial" w:eastAsia="TimesNewRomanPS-BoldMT" w:hAnsi="Arial" w:cs="Arial"/>
          <w:b/>
          <w:bCs/>
        </w:rPr>
        <w:t>3</w:t>
      </w:r>
      <w:r w:rsidR="00A206EC">
        <w:rPr>
          <w:rFonts w:ascii="Arial" w:eastAsia="TimesNewRomanPS-BoldMT" w:hAnsi="Arial" w:cs="Arial"/>
          <w:b/>
          <w:bCs/>
          <w:lang w:val="sr-Cyrl-CS"/>
        </w:rPr>
        <w:t>/201</w:t>
      </w:r>
      <w:r w:rsidR="00A206EC">
        <w:rPr>
          <w:rFonts w:ascii="Arial" w:eastAsia="TimesNewRomanPS-BoldMT" w:hAnsi="Arial" w:cs="Arial"/>
          <w:b/>
          <w:bCs/>
        </w:rPr>
        <w:t>9</w:t>
      </w:r>
      <w:r>
        <w:rPr>
          <w:rFonts w:ascii="Arial" w:eastAsia="TimesNewRomanPS-BoldMT" w:hAnsi="Arial" w:cs="Arial"/>
          <w:b/>
          <w:bCs/>
        </w:rPr>
        <w:t>.</w:t>
      </w:r>
    </w:p>
    <w:p w:rsidR="00380D19" w:rsidRDefault="00380D19" w:rsidP="00380D19">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0D19" w:rsidRDefault="00380D19" w:rsidP="00380D19">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0D19" w:rsidRDefault="00380D19" w:rsidP="00380D19">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0D19" w:rsidRPr="00AA4D8C" w:rsidRDefault="00380D19" w:rsidP="00380D19">
      <w:pPr>
        <w:jc w:val="both"/>
        <w:rPr>
          <w:rFonts w:ascii="Arial" w:hAnsi="Arial" w:cs="Arial"/>
          <w:color w:val="auto"/>
        </w:rPr>
      </w:pPr>
      <w:r>
        <w:rPr>
          <w:rFonts w:ascii="Arial" w:hAnsi="Arial" w:cs="Arial"/>
          <w:bCs/>
          <w:color w:val="auto"/>
        </w:rPr>
        <w:lastRenderedPageBreak/>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80D19" w:rsidRPr="00AA4D8C" w:rsidRDefault="00380D19" w:rsidP="00380D19">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80D19" w:rsidRPr="00AA4D8C" w:rsidRDefault="00380D19" w:rsidP="00380D19">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0D19" w:rsidRPr="00213C55" w:rsidRDefault="00380D19" w:rsidP="00380D19">
      <w:pPr>
        <w:jc w:val="both"/>
        <w:rPr>
          <w:rFonts w:ascii="Arial" w:hAnsi="Arial" w:cs="Arial"/>
          <w:color w:val="FF0000"/>
        </w:rPr>
      </w:pPr>
    </w:p>
    <w:p w:rsidR="00380D19" w:rsidRDefault="00380D19" w:rsidP="00380D19">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380D19" w:rsidRDefault="00380D19" w:rsidP="00380D19">
      <w:pPr>
        <w:jc w:val="both"/>
        <w:rPr>
          <w:rFonts w:ascii="Arial" w:hAnsi="Arial" w:cs="Arial"/>
          <w:b/>
          <w:bCs/>
        </w:rPr>
      </w:pPr>
    </w:p>
    <w:p w:rsidR="00380D19" w:rsidRDefault="00380D19" w:rsidP="00380D19">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0D19" w:rsidRDefault="00380D19" w:rsidP="00380D19">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0D19" w:rsidRDefault="00380D19" w:rsidP="00380D19">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0D19" w:rsidRDefault="00380D19" w:rsidP="00380D19">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0D19" w:rsidRDefault="00380D19" w:rsidP="00380D19">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0D19" w:rsidRDefault="00380D19" w:rsidP="00380D19">
      <w:pPr>
        <w:jc w:val="both"/>
      </w:pPr>
    </w:p>
    <w:p w:rsidR="00380D19" w:rsidRDefault="00380D19" w:rsidP="00380D19">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380D19" w:rsidRDefault="00380D19" w:rsidP="00380D19">
      <w:pPr>
        <w:jc w:val="both"/>
        <w:rPr>
          <w:rFonts w:ascii="Arial" w:hAnsi="Arial" w:cs="Arial"/>
          <w:b/>
        </w:rPr>
      </w:pPr>
    </w:p>
    <w:p w:rsidR="00380D19" w:rsidRPr="00D35768" w:rsidRDefault="00380D19" w:rsidP="00380D19">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80D19" w:rsidRDefault="00380D19" w:rsidP="00380D19">
      <w:pPr>
        <w:jc w:val="both"/>
        <w:rPr>
          <w:rFonts w:ascii="Arial" w:hAnsi="Arial" w:cs="Arial"/>
          <w:b/>
        </w:rPr>
      </w:pPr>
    </w:p>
    <w:p w:rsidR="00380D19" w:rsidRPr="00321A4C" w:rsidRDefault="00380D19" w:rsidP="00380D19">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380D19" w:rsidRDefault="00380D19" w:rsidP="00380D19">
      <w:pPr>
        <w:jc w:val="both"/>
        <w:rPr>
          <w:rFonts w:ascii="Arial" w:hAnsi="Arial" w:cs="Arial"/>
          <w:b/>
          <w:bCs/>
        </w:rPr>
      </w:pPr>
    </w:p>
    <w:p w:rsidR="00380D19" w:rsidRDefault="00380D19" w:rsidP="00380D19">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80D19" w:rsidRDefault="00380D19" w:rsidP="00380D19">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80D19" w:rsidRDefault="00380D19" w:rsidP="00380D19">
      <w:pPr>
        <w:jc w:val="both"/>
        <w:rPr>
          <w:rFonts w:ascii="Arial" w:hAnsi="Arial" w:cs="Arial"/>
        </w:rPr>
      </w:pPr>
      <w:r w:rsidRPr="00315408">
        <w:rPr>
          <w:rFonts w:ascii="Arial" w:hAnsi="Arial" w:cs="Arial"/>
        </w:rPr>
        <w:lastRenderedPageBreak/>
        <w:t>Захтев за заштиту права се доставља наручиоцу непосредно, електронском поштом на e-mail:</w:t>
      </w:r>
      <w:r w:rsidRPr="00CA5ADE">
        <w:rPr>
          <w:rFonts w:ascii="Arial" w:hAnsi="Arial" w:cs="Arial"/>
          <w:color w:val="auto"/>
        </w:rPr>
        <w:t xml:space="preserve"> </w:t>
      </w:r>
      <w:hyperlink r:id="rId9" w:history="1">
        <w:r w:rsidRPr="00FE74E0">
          <w:rPr>
            <w:rStyle w:val="Hyperlink"/>
            <w:rFonts w:ascii="Arial" w:hAnsi="Arial" w:cs="Arial"/>
          </w:rPr>
          <w:t>danijela.ozren@gmail.com</w:t>
        </w:r>
      </w:hyperlink>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80D19" w:rsidRDefault="00380D19" w:rsidP="00380D19">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80D19" w:rsidRDefault="00380D19" w:rsidP="00380D19">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80D19" w:rsidRDefault="00380D19" w:rsidP="00380D19">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80D19" w:rsidRDefault="00380D19" w:rsidP="00380D19">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80D19" w:rsidRDefault="00380D19" w:rsidP="00380D19">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0D19" w:rsidRDefault="00380D19" w:rsidP="00380D19">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0D19" w:rsidRDefault="00380D19" w:rsidP="00380D19">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80D19" w:rsidRDefault="00380D19" w:rsidP="00380D19">
      <w:pPr>
        <w:jc w:val="both"/>
        <w:rPr>
          <w:rFonts w:ascii="Arial" w:hAnsi="Arial" w:cs="Arial"/>
        </w:rPr>
      </w:pPr>
      <w:r w:rsidRPr="00315408">
        <w:rPr>
          <w:rFonts w:ascii="Arial" w:hAnsi="Arial" w:cs="Arial"/>
        </w:rPr>
        <w:t xml:space="preserve">Захтев за заштиту права мора да садржи: </w:t>
      </w:r>
    </w:p>
    <w:p w:rsidR="00380D19" w:rsidRDefault="00380D19" w:rsidP="00380D19">
      <w:pPr>
        <w:jc w:val="both"/>
        <w:rPr>
          <w:rFonts w:ascii="Arial" w:hAnsi="Arial" w:cs="Arial"/>
        </w:rPr>
      </w:pPr>
      <w:r w:rsidRPr="00315408">
        <w:rPr>
          <w:rFonts w:ascii="Arial" w:hAnsi="Arial" w:cs="Arial"/>
        </w:rPr>
        <w:t>1) назив и адресу подносиоца захтева и лице за контакт;</w:t>
      </w:r>
    </w:p>
    <w:p w:rsidR="00380D19" w:rsidRDefault="00380D19" w:rsidP="00380D19">
      <w:pPr>
        <w:jc w:val="both"/>
        <w:rPr>
          <w:rFonts w:ascii="Arial" w:hAnsi="Arial" w:cs="Arial"/>
        </w:rPr>
      </w:pPr>
      <w:r w:rsidRPr="00315408">
        <w:rPr>
          <w:rFonts w:ascii="Arial" w:hAnsi="Arial" w:cs="Arial"/>
        </w:rPr>
        <w:t xml:space="preserve">2) назив и адресу наручиоца; </w:t>
      </w:r>
    </w:p>
    <w:p w:rsidR="00380D19" w:rsidRDefault="00380D19" w:rsidP="00380D19">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80D19" w:rsidRDefault="00380D19" w:rsidP="00380D19">
      <w:pPr>
        <w:jc w:val="both"/>
        <w:rPr>
          <w:rFonts w:ascii="Arial" w:hAnsi="Arial" w:cs="Arial"/>
        </w:rPr>
      </w:pPr>
      <w:r w:rsidRPr="00315408">
        <w:rPr>
          <w:rFonts w:ascii="Arial" w:hAnsi="Arial" w:cs="Arial"/>
        </w:rPr>
        <w:t>4) повреде прописа којима се уређује поступак јавне набавке;</w:t>
      </w:r>
    </w:p>
    <w:p w:rsidR="00380D19" w:rsidRDefault="00380D19" w:rsidP="00380D19">
      <w:pPr>
        <w:jc w:val="both"/>
        <w:rPr>
          <w:rFonts w:ascii="Arial" w:hAnsi="Arial" w:cs="Arial"/>
        </w:rPr>
      </w:pPr>
      <w:r w:rsidRPr="00315408">
        <w:rPr>
          <w:rFonts w:ascii="Arial" w:hAnsi="Arial" w:cs="Arial"/>
        </w:rPr>
        <w:t xml:space="preserve">5) чињенице и доказе којима се повреде доказују; </w:t>
      </w:r>
    </w:p>
    <w:p w:rsidR="00380D19" w:rsidRDefault="00380D19" w:rsidP="00380D19">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80D19" w:rsidRDefault="00380D19" w:rsidP="00380D19">
      <w:pPr>
        <w:jc w:val="both"/>
        <w:rPr>
          <w:rFonts w:ascii="Arial" w:hAnsi="Arial" w:cs="Arial"/>
        </w:rPr>
      </w:pPr>
      <w:r w:rsidRPr="00315408">
        <w:rPr>
          <w:rFonts w:ascii="Arial" w:hAnsi="Arial" w:cs="Arial"/>
        </w:rPr>
        <w:t xml:space="preserve">7) потпис подносиоца. </w:t>
      </w:r>
    </w:p>
    <w:p w:rsidR="00380D19" w:rsidRDefault="00380D19" w:rsidP="00380D19">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80D19" w:rsidRPr="001B1537" w:rsidRDefault="00380D19" w:rsidP="00380D19">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80D19" w:rsidRDefault="00380D19" w:rsidP="00380D19">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80D19" w:rsidRDefault="00380D19" w:rsidP="00380D19">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315408">
        <w:rPr>
          <w:rFonts w:ascii="Arial" w:hAnsi="Arial" w:cs="Arial"/>
        </w:rPr>
        <w:lastRenderedPageBreak/>
        <w:t xml:space="preserve">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80D19" w:rsidRDefault="00380D19" w:rsidP="00380D19">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80D19" w:rsidRDefault="00380D19" w:rsidP="00380D19">
      <w:pPr>
        <w:ind w:firstLine="708"/>
        <w:jc w:val="both"/>
        <w:rPr>
          <w:rFonts w:ascii="Arial" w:hAnsi="Arial" w:cs="Arial"/>
        </w:rPr>
      </w:pPr>
      <w:r w:rsidRPr="00315408">
        <w:rPr>
          <w:rFonts w:ascii="Arial" w:hAnsi="Arial" w:cs="Arial"/>
        </w:rPr>
        <w:t>(4) број рачуна: 840-30678845-06;</w:t>
      </w:r>
    </w:p>
    <w:p w:rsidR="00380D19" w:rsidRDefault="00380D19" w:rsidP="00380D19">
      <w:pPr>
        <w:ind w:firstLine="708"/>
        <w:jc w:val="both"/>
        <w:rPr>
          <w:rFonts w:ascii="Arial" w:hAnsi="Arial" w:cs="Arial"/>
        </w:rPr>
      </w:pPr>
      <w:r w:rsidRPr="00315408">
        <w:rPr>
          <w:rFonts w:ascii="Arial" w:hAnsi="Arial" w:cs="Arial"/>
        </w:rPr>
        <w:t xml:space="preserve">(5) шифру плаћања: 153 или 253; </w:t>
      </w:r>
    </w:p>
    <w:p w:rsidR="00380D19" w:rsidRDefault="00380D19" w:rsidP="00380D19">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80D19" w:rsidRDefault="00380D19" w:rsidP="00380D19">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 јавна набавка ЈН </w:t>
      </w:r>
      <w:r w:rsidR="00E5208B">
        <w:rPr>
          <w:rFonts w:ascii="Arial" w:hAnsi="Arial" w:cs="Arial"/>
          <w:lang w:val="sr-Cyrl-CS"/>
        </w:rPr>
        <w:t>1</w:t>
      </w:r>
      <w:r w:rsidR="00A206EC">
        <w:rPr>
          <w:rFonts w:ascii="Arial" w:hAnsi="Arial" w:cs="Arial"/>
        </w:rPr>
        <w:t>3/2019</w:t>
      </w:r>
      <w:r>
        <w:rPr>
          <w:rFonts w:ascii="Arial" w:hAnsi="Arial" w:cs="Arial"/>
          <w:i/>
          <w:iCs/>
        </w:rPr>
        <w:t>;</w:t>
      </w:r>
      <w:r w:rsidRPr="00315408">
        <w:rPr>
          <w:rFonts w:ascii="Arial" w:hAnsi="Arial" w:cs="Arial"/>
        </w:rPr>
        <w:t xml:space="preserve">. </w:t>
      </w:r>
    </w:p>
    <w:p w:rsidR="00380D19" w:rsidRDefault="00380D19" w:rsidP="00380D19">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80D19" w:rsidRDefault="00380D19" w:rsidP="00380D19">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80D19" w:rsidRDefault="00380D19" w:rsidP="00380D19">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80D19" w:rsidRDefault="00380D19" w:rsidP="00380D19">
      <w:pPr>
        <w:pStyle w:val="ListParagraph"/>
        <w:rPr>
          <w:rFonts w:ascii="Arial" w:hAnsi="Arial" w:cs="Arial"/>
        </w:rPr>
      </w:pPr>
    </w:p>
    <w:p w:rsidR="00E25ADE" w:rsidRDefault="00380D19" w:rsidP="00380D19">
      <w:r w:rsidRPr="001B1537">
        <w:rPr>
          <w:rFonts w:ascii="Arial" w:hAnsi="Arial" w:cs="Arial"/>
        </w:rPr>
        <w:t xml:space="preserve">Поступак заштите права регулисан је одредбама чл. 138. - 166. </w:t>
      </w:r>
      <w:r>
        <w:rPr>
          <w:rFonts w:ascii="Arial" w:hAnsi="Arial" w:cs="Arial"/>
        </w:rPr>
        <w:t>ЗЈН</w:t>
      </w:r>
    </w:p>
    <w:sectPr w:rsidR="00E25ADE" w:rsidSect="00E25ADE">
      <w:headerReference w:type="default" r:id="rId10"/>
      <w:footerReference w:type="default" r:id="rId11"/>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F2" w:rsidRDefault="00D854F2" w:rsidP="00E3204C">
      <w:pPr>
        <w:spacing w:line="240" w:lineRule="auto"/>
      </w:pPr>
      <w:r>
        <w:separator/>
      </w:r>
    </w:p>
  </w:endnote>
  <w:endnote w:type="continuationSeparator" w:id="1">
    <w:p w:rsidR="00D854F2" w:rsidRDefault="00D854F2" w:rsidP="00E320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E765F" w:rsidRPr="00E3204C" w:rsidTr="00D3526E">
      <w:tc>
        <w:tcPr>
          <w:tcW w:w="8208" w:type="dxa"/>
          <w:tcBorders>
            <w:top w:val="single" w:sz="8" w:space="0" w:color="808080"/>
          </w:tcBorders>
          <w:shd w:val="clear" w:color="auto" w:fill="auto"/>
        </w:tcPr>
        <w:p w:rsidR="00DE765F" w:rsidRPr="00E3204C" w:rsidRDefault="00DE765F" w:rsidP="00E3204C">
          <w:pPr>
            <w:jc w:val="center"/>
            <w:rPr>
              <w:b/>
              <w:bCs/>
              <w:color w:val="548DD4" w:themeColor="text2" w:themeTint="99"/>
            </w:rPr>
          </w:pPr>
          <w:r w:rsidRPr="00E3204C">
            <w:rPr>
              <w:b/>
              <w:bCs/>
              <w:color w:val="548DD4" w:themeColor="text2" w:themeTint="99"/>
              <w:sz w:val="22"/>
              <w:szCs w:val="22"/>
            </w:rPr>
            <w:t>Конкурсна документација за јавну набавку мале вредности</w:t>
          </w:r>
          <w:r w:rsidRPr="00E3204C">
            <w:rPr>
              <w:rFonts w:ascii="Calibri" w:hAnsi="Calibri" w:cs="Calibri"/>
              <w:b/>
              <w:bCs/>
              <w:color w:val="548DD4" w:themeColor="text2" w:themeTint="99"/>
              <w:sz w:val="22"/>
              <w:szCs w:val="22"/>
              <w:lang w:val="sr-Cyrl-CS"/>
            </w:rPr>
            <w:t xml:space="preserve"> Услуга одржавања</w:t>
          </w:r>
          <w:r w:rsidRPr="00E3204C">
            <w:rPr>
              <w:rFonts w:ascii="Calibri" w:hAnsi="Calibri" w:cs="Calibri"/>
              <w:b/>
              <w:bCs/>
              <w:color w:val="548DD4" w:themeColor="text2" w:themeTint="99"/>
              <w:sz w:val="22"/>
              <w:szCs w:val="22"/>
            </w:rPr>
            <w:t xml:space="preserve"> постојећих </w:t>
          </w:r>
          <w:r w:rsidRPr="00E3204C">
            <w:rPr>
              <w:rFonts w:ascii="Calibri" w:hAnsi="Calibri" w:cs="Calibri"/>
              <w:b/>
              <w:bCs/>
              <w:color w:val="548DD4" w:themeColor="text2" w:themeTint="99"/>
              <w:sz w:val="22"/>
              <w:szCs w:val="22"/>
              <w:lang w:val="sr-Cyrl-CS"/>
            </w:rPr>
            <w:t>информационих система</w:t>
          </w:r>
          <w:r w:rsidRPr="00E3204C">
            <w:rPr>
              <w:rFonts w:ascii="Calibri" w:hAnsi="Calibri" w:cs="Calibri"/>
              <w:b/>
              <w:bCs/>
              <w:color w:val="548DD4" w:themeColor="text2" w:themeTint="99"/>
              <w:sz w:val="22"/>
              <w:szCs w:val="22"/>
            </w:rPr>
            <w:t>:</w:t>
          </w:r>
          <w:r w:rsidRPr="00E3204C">
            <w:rPr>
              <w:rFonts w:ascii="Calibri" w:hAnsi="Calibri" w:cs="Calibri"/>
              <w:b/>
              <w:bCs/>
              <w:color w:val="548DD4" w:themeColor="text2" w:themeTint="99"/>
              <w:sz w:val="22"/>
              <w:szCs w:val="22"/>
              <w:lang w:val="sr-Cyrl-CS"/>
            </w:rPr>
            <w:t xml:space="preserve"> </w:t>
          </w:r>
          <w:r w:rsidRPr="00E3204C">
            <w:rPr>
              <w:rFonts w:ascii="Calibri" w:hAnsi="Calibri" w:cs="Calibri"/>
              <w:b/>
              <w:bCs/>
              <w:color w:val="548DD4" w:themeColor="text2" w:themeTint="99"/>
              <w:sz w:val="22"/>
              <w:szCs w:val="22"/>
            </w:rPr>
            <w:t>Heliant Health и Heliant Moneo</w:t>
          </w:r>
          <w:r w:rsidRPr="00E3204C">
            <w:rPr>
              <w:b/>
              <w:bCs/>
              <w:color w:val="548DD4" w:themeColor="text2" w:themeTint="99"/>
              <w:sz w:val="22"/>
              <w:szCs w:val="22"/>
            </w:rPr>
            <w:t xml:space="preserve"> – наручиоца Специјалне болнице за плућне болести „Озрен“ Сокобања</w:t>
          </w:r>
          <w:r>
            <w:rPr>
              <w:b/>
              <w:bCs/>
              <w:color w:val="548DD4" w:themeColor="text2" w:themeTint="99"/>
              <w:sz w:val="22"/>
              <w:szCs w:val="22"/>
            </w:rPr>
            <w:t>,рб.13/2019</w:t>
          </w:r>
        </w:p>
      </w:tc>
      <w:tc>
        <w:tcPr>
          <w:tcW w:w="1034" w:type="dxa"/>
          <w:tcBorders>
            <w:top w:val="single" w:sz="8" w:space="0" w:color="808080"/>
            <w:left w:val="single" w:sz="8" w:space="0" w:color="808080"/>
          </w:tcBorders>
          <w:shd w:val="clear" w:color="auto" w:fill="auto"/>
        </w:tcPr>
        <w:p w:rsidR="00DE765F" w:rsidRPr="00E3204C" w:rsidRDefault="00DE765F" w:rsidP="00D3526E">
          <w:pPr>
            <w:pStyle w:val="Footer"/>
            <w:rPr>
              <w:color w:val="548DD4" w:themeColor="text2" w:themeTint="99"/>
            </w:rPr>
          </w:pPr>
          <w:r w:rsidRPr="00E3204C">
            <w:rPr>
              <w:b/>
              <w:bCs/>
              <w:color w:val="548DD4" w:themeColor="text2" w:themeTint="99"/>
              <w:sz w:val="22"/>
              <w:szCs w:val="22"/>
            </w:rPr>
            <w:t xml:space="preserve"> </w:t>
          </w:r>
          <w:r w:rsidRPr="00E3204C">
            <w:rPr>
              <w:b/>
              <w:bCs/>
              <w:color w:val="548DD4" w:themeColor="text2" w:themeTint="99"/>
              <w:sz w:val="22"/>
              <w:szCs w:val="22"/>
            </w:rPr>
            <w:fldChar w:fldCharType="begin"/>
          </w:r>
          <w:r w:rsidRPr="00E3204C">
            <w:rPr>
              <w:b/>
              <w:bCs/>
              <w:color w:val="548DD4" w:themeColor="text2" w:themeTint="99"/>
              <w:sz w:val="22"/>
              <w:szCs w:val="22"/>
            </w:rPr>
            <w:instrText xml:space="preserve"> PAGE </w:instrText>
          </w:r>
          <w:r w:rsidRPr="00E3204C">
            <w:rPr>
              <w:b/>
              <w:bCs/>
              <w:color w:val="548DD4" w:themeColor="text2" w:themeTint="99"/>
              <w:sz w:val="22"/>
              <w:szCs w:val="22"/>
            </w:rPr>
            <w:fldChar w:fldCharType="separate"/>
          </w:r>
          <w:r>
            <w:rPr>
              <w:b/>
              <w:bCs/>
              <w:noProof/>
              <w:color w:val="548DD4" w:themeColor="text2" w:themeTint="99"/>
              <w:sz w:val="22"/>
              <w:szCs w:val="22"/>
            </w:rPr>
            <w:t>27</w:t>
          </w:r>
          <w:r w:rsidRPr="00E3204C">
            <w:rPr>
              <w:b/>
              <w:bCs/>
              <w:color w:val="548DD4" w:themeColor="text2" w:themeTint="99"/>
              <w:sz w:val="22"/>
              <w:szCs w:val="22"/>
            </w:rPr>
            <w:fldChar w:fldCharType="end"/>
          </w:r>
          <w:r w:rsidRPr="00E3204C">
            <w:rPr>
              <w:color w:val="548DD4" w:themeColor="text2" w:themeTint="99"/>
              <w:sz w:val="22"/>
              <w:szCs w:val="22"/>
            </w:rPr>
            <w:t xml:space="preserve">/ </w:t>
          </w:r>
          <w:r w:rsidRPr="00E3204C">
            <w:rPr>
              <w:b/>
              <w:bCs/>
              <w:color w:val="548DD4" w:themeColor="text2" w:themeTint="99"/>
              <w:sz w:val="22"/>
              <w:szCs w:val="22"/>
            </w:rPr>
            <w:fldChar w:fldCharType="begin"/>
          </w:r>
          <w:r w:rsidRPr="00E3204C">
            <w:rPr>
              <w:b/>
              <w:bCs/>
              <w:color w:val="548DD4" w:themeColor="text2" w:themeTint="99"/>
              <w:sz w:val="22"/>
              <w:szCs w:val="22"/>
            </w:rPr>
            <w:instrText xml:space="preserve"> NUMPAGES \*Arabic </w:instrText>
          </w:r>
          <w:r w:rsidRPr="00E3204C">
            <w:rPr>
              <w:b/>
              <w:bCs/>
              <w:color w:val="548DD4" w:themeColor="text2" w:themeTint="99"/>
              <w:sz w:val="22"/>
              <w:szCs w:val="22"/>
            </w:rPr>
            <w:fldChar w:fldCharType="separate"/>
          </w:r>
          <w:r>
            <w:rPr>
              <w:b/>
              <w:bCs/>
              <w:noProof/>
              <w:color w:val="548DD4" w:themeColor="text2" w:themeTint="99"/>
              <w:sz w:val="22"/>
              <w:szCs w:val="22"/>
            </w:rPr>
            <w:t>33</w:t>
          </w:r>
          <w:r w:rsidRPr="00E3204C">
            <w:rPr>
              <w:b/>
              <w:bCs/>
              <w:color w:val="548DD4" w:themeColor="text2" w:themeTint="99"/>
              <w:sz w:val="22"/>
              <w:szCs w:val="22"/>
            </w:rPr>
            <w:fldChar w:fldCharType="end"/>
          </w:r>
        </w:p>
      </w:tc>
    </w:tr>
  </w:tbl>
  <w:p w:rsidR="00DE765F" w:rsidRPr="00E3204C" w:rsidRDefault="00DE765F" w:rsidP="00E3204C">
    <w:pPr>
      <w:pStyle w:val="Footer"/>
      <w:rPr>
        <w:color w:val="548DD4" w:themeColor="text2" w:themeTint="99"/>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F2" w:rsidRDefault="00D854F2" w:rsidP="00E3204C">
      <w:pPr>
        <w:spacing w:line="240" w:lineRule="auto"/>
      </w:pPr>
      <w:r>
        <w:separator/>
      </w:r>
    </w:p>
  </w:footnote>
  <w:footnote w:type="continuationSeparator" w:id="1">
    <w:p w:rsidR="00D854F2" w:rsidRDefault="00D854F2" w:rsidP="00E320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5F" w:rsidRDefault="00DE765F">
    <w:pPr>
      <w:pStyle w:val="Header"/>
    </w:pPr>
  </w:p>
  <w:p w:rsidR="00DE765F" w:rsidRDefault="00DE7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527EF5"/>
    <w:multiLevelType w:val="hybridMultilevel"/>
    <w:tmpl w:val="E1BA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95D55"/>
    <w:multiLevelType w:val="hybridMultilevel"/>
    <w:tmpl w:val="96CA6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50439"/>
    <w:multiLevelType w:val="hybridMultilevel"/>
    <w:tmpl w:val="755C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97CC5"/>
    <w:multiLevelType w:val="hybridMultilevel"/>
    <w:tmpl w:val="BC1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F8C54E9"/>
    <w:multiLevelType w:val="hybridMultilevel"/>
    <w:tmpl w:val="8242BE22"/>
    <w:lvl w:ilvl="0" w:tplc="081A0001">
      <w:start w:val="1"/>
      <w:numFmt w:val="bullet"/>
      <w:lvlText w:val=""/>
      <w:lvlJc w:val="left"/>
      <w:pPr>
        <w:ind w:left="1535" w:hanging="360"/>
      </w:pPr>
      <w:rPr>
        <w:rFonts w:ascii="Symbol" w:hAnsi="Symbol" w:hint="default"/>
      </w:rPr>
    </w:lvl>
    <w:lvl w:ilvl="1" w:tplc="081A0003" w:tentative="1">
      <w:start w:val="1"/>
      <w:numFmt w:val="bullet"/>
      <w:lvlText w:val="o"/>
      <w:lvlJc w:val="left"/>
      <w:pPr>
        <w:ind w:left="2255" w:hanging="360"/>
      </w:pPr>
      <w:rPr>
        <w:rFonts w:ascii="Courier New" w:hAnsi="Courier New" w:cs="Courier New" w:hint="default"/>
      </w:rPr>
    </w:lvl>
    <w:lvl w:ilvl="2" w:tplc="081A0005" w:tentative="1">
      <w:start w:val="1"/>
      <w:numFmt w:val="bullet"/>
      <w:lvlText w:val=""/>
      <w:lvlJc w:val="left"/>
      <w:pPr>
        <w:ind w:left="2975" w:hanging="360"/>
      </w:pPr>
      <w:rPr>
        <w:rFonts w:ascii="Wingdings" w:hAnsi="Wingdings" w:hint="default"/>
      </w:rPr>
    </w:lvl>
    <w:lvl w:ilvl="3" w:tplc="081A0001" w:tentative="1">
      <w:start w:val="1"/>
      <w:numFmt w:val="bullet"/>
      <w:lvlText w:val=""/>
      <w:lvlJc w:val="left"/>
      <w:pPr>
        <w:ind w:left="3695" w:hanging="360"/>
      </w:pPr>
      <w:rPr>
        <w:rFonts w:ascii="Symbol" w:hAnsi="Symbol" w:hint="default"/>
      </w:rPr>
    </w:lvl>
    <w:lvl w:ilvl="4" w:tplc="081A0003" w:tentative="1">
      <w:start w:val="1"/>
      <w:numFmt w:val="bullet"/>
      <w:lvlText w:val="o"/>
      <w:lvlJc w:val="left"/>
      <w:pPr>
        <w:ind w:left="4415" w:hanging="360"/>
      </w:pPr>
      <w:rPr>
        <w:rFonts w:ascii="Courier New" w:hAnsi="Courier New" w:cs="Courier New" w:hint="default"/>
      </w:rPr>
    </w:lvl>
    <w:lvl w:ilvl="5" w:tplc="081A0005" w:tentative="1">
      <w:start w:val="1"/>
      <w:numFmt w:val="bullet"/>
      <w:lvlText w:val=""/>
      <w:lvlJc w:val="left"/>
      <w:pPr>
        <w:ind w:left="5135" w:hanging="360"/>
      </w:pPr>
      <w:rPr>
        <w:rFonts w:ascii="Wingdings" w:hAnsi="Wingdings" w:hint="default"/>
      </w:rPr>
    </w:lvl>
    <w:lvl w:ilvl="6" w:tplc="081A0001" w:tentative="1">
      <w:start w:val="1"/>
      <w:numFmt w:val="bullet"/>
      <w:lvlText w:val=""/>
      <w:lvlJc w:val="left"/>
      <w:pPr>
        <w:ind w:left="5855" w:hanging="360"/>
      </w:pPr>
      <w:rPr>
        <w:rFonts w:ascii="Symbol" w:hAnsi="Symbol" w:hint="default"/>
      </w:rPr>
    </w:lvl>
    <w:lvl w:ilvl="7" w:tplc="081A0003" w:tentative="1">
      <w:start w:val="1"/>
      <w:numFmt w:val="bullet"/>
      <w:lvlText w:val="o"/>
      <w:lvlJc w:val="left"/>
      <w:pPr>
        <w:ind w:left="6575" w:hanging="360"/>
      </w:pPr>
      <w:rPr>
        <w:rFonts w:ascii="Courier New" w:hAnsi="Courier New" w:cs="Courier New" w:hint="default"/>
      </w:rPr>
    </w:lvl>
    <w:lvl w:ilvl="8" w:tplc="081A0005" w:tentative="1">
      <w:start w:val="1"/>
      <w:numFmt w:val="bullet"/>
      <w:lvlText w:val=""/>
      <w:lvlJc w:val="left"/>
      <w:pPr>
        <w:ind w:left="7295"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C013329"/>
    <w:multiLevelType w:val="hybridMultilevel"/>
    <w:tmpl w:val="1F02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A0320C6"/>
    <w:multiLevelType w:val="hybridMultilevel"/>
    <w:tmpl w:val="901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5359F"/>
    <w:multiLevelType w:val="hybridMultilevel"/>
    <w:tmpl w:val="43F8E798"/>
    <w:lvl w:ilvl="0" w:tplc="DF067E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71C2F"/>
    <w:multiLevelType w:val="hybridMultilevel"/>
    <w:tmpl w:val="DED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4B72922"/>
    <w:multiLevelType w:val="hybridMultilevel"/>
    <w:tmpl w:val="6576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6301F9"/>
    <w:multiLevelType w:val="hybridMultilevel"/>
    <w:tmpl w:val="279A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879DC"/>
    <w:multiLevelType w:val="hybridMultilevel"/>
    <w:tmpl w:val="9FC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30"/>
  </w:num>
  <w:num w:numId="6">
    <w:abstractNumId w:val="21"/>
  </w:num>
  <w:num w:numId="7">
    <w:abstractNumId w:val="29"/>
  </w:num>
  <w:num w:numId="8">
    <w:abstractNumId w:val="25"/>
  </w:num>
  <w:num w:numId="9">
    <w:abstractNumId w:val="19"/>
  </w:num>
  <w:num w:numId="10">
    <w:abstractNumId w:val="17"/>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13"/>
  </w:num>
  <w:num w:numId="16">
    <w:abstractNumId w:val="24"/>
  </w:num>
  <w:num w:numId="17">
    <w:abstractNumId w:val="11"/>
  </w:num>
  <w:num w:numId="18">
    <w:abstractNumId w:val="22"/>
  </w:num>
  <w:num w:numId="19">
    <w:abstractNumId w:val="20"/>
  </w:num>
  <w:num w:numId="20">
    <w:abstractNumId w:val="27"/>
  </w:num>
  <w:num w:numId="21">
    <w:abstractNumId w:val="23"/>
  </w:num>
  <w:num w:numId="22">
    <w:abstractNumId w:val="12"/>
  </w:num>
  <w:num w:numId="23">
    <w:abstractNumId w:val="26"/>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380D19"/>
    <w:rsid w:val="00045821"/>
    <w:rsid w:val="000B76EF"/>
    <w:rsid w:val="00116B7C"/>
    <w:rsid w:val="001758E9"/>
    <w:rsid w:val="001A4CA1"/>
    <w:rsid w:val="001B1C1E"/>
    <w:rsid w:val="002A3791"/>
    <w:rsid w:val="002D52DB"/>
    <w:rsid w:val="003326D2"/>
    <w:rsid w:val="00380D19"/>
    <w:rsid w:val="00411D85"/>
    <w:rsid w:val="00456B47"/>
    <w:rsid w:val="00464E22"/>
    <w:rsid w:val="00497393"/>
    <w:rsid w:val="00655320"/>
    <w:rsid w:val="00693A59"/>
    <w:rsid w:val="006A17B3"/>
    <w:rsid w:val="006B1E91"/>
    <w:rsid w:val="006F717C"/>
    <w:rsid w:val="007039E9"/>
    <w:rsid w:val="00706D90"/>
    <w:rsid w:val="007146F8"/>
    <w:rsid w:val="00717BFE"/>
    <w:rsid w:val="00823822"/>
    <w:rsid w:val="008F3EA2"/>
    <w:rsid w:val="009C1796"/>
    <w:rsid w:val="009F412D"/>
    <w:rsid w:val="00A206EC"/>
    <w:rsid w:val="00A324E1"/>
    <w:rsid w:val="00AB23C9"/>
    <w:rsid w:val="00B35739"/>
    <w:rsid w:val="00B41844"/>
    <w:rsid w:val="00B45742"/>
    <w:rsid w:val="00B60E51"/>
    <w:rsid w:val="00BC44DE"/>
    <w:rsid w:val="00CB66F5"/>
    <w:rsid w:val="00D14F66"/>
    <w:rsid w:val="00D25D3D"/>
    <w:rsid w:val="00D3526E"/>
    <w:rsid w:val="00D854F2"/>
    <w:rsid w:val="00DB6ABA"/>
    <w:rsid w:val="00DE765F"/>
    <w:rsid w:val="00E25ADE"/>
    <w:rsid w:val="00E3204C"/>
    <w:rsid w:val="00E35C1C"/>
    <w:rsid w:val="00E5208B"/>
    <w:rsid w:val="00F2069C"/>
    <w:rsid w:val="00F9120A"/>
    <w:rsid w:val="00FB72AE"/>
    <w:rsid w:val="00FF677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1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0D19"/>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380D19"/>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0D19"/>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0D19"/>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0D19"/>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380D19"/>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0D19"/>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0D19"/>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380D19"/>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D19"/>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380D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0D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0D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0D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80D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0D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0D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0D19"/>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380D19"/>
    <w:pPr>
      <w:spacing w:after="120"/>
    </w:pPr>
  </w:style>
  <w:style w:type="character" w:customStyle="1" w:styleId="BodyTextChar">
    <w:name w:val="Body Text Char"/>
    <w:basedOn w:val="DefaultParagraphFont"/>
    <w:link w:val="BodyText"/>
    <w:rsid w:val="00380D19"/>
    <w:rPr>
      <w:rFonts w:ascii="Times New Roman" w:eastAsia="Arial Unicode MS" w:hAnsi="Times New Roman" w:cs="Times New Roman"/>
      <w:color w:val="000000"/>
      <w:kern w:val="1"/>
      <w:sz w:val="24"/>
      <w:szCs w:val="24"/>
      <w:lang w:eastAsia="ar-SA"/>
    </w:rPr>
  </w:style>
  <w:style w:type="character" w:customStyle="1" w:styleId="WW8Num2z0">
    <w:name w:val="WW8Num2z0"/>
    <w:rsid w:val="00380D19"/>
    <w:rPr>
      <w:rFonts w:ascii="Symbol" w:hAnsi="Symbol" w:cs="Symbol"/>
    </w:rPr>
  </w:style>
  <w:style w:type="character" w:customStyle="1" w:styleId="WW8Num2z1">
    <w:name w:val="WW8Num2z1"/>
    <w:rsid w:val="00380D19"/>
    <w:rPr>
      <w:rFonts w:ascii="Courier New" w:hAnsi="Courier New" w:cs="Courier New"/>
    </w:rPr>
  </w:style>
  <w:style w:type="character" w:customStyle="1" w:styleId="WW8Num2z2">
    <w:name w:val="WW8Num2z2"/>
    <w:rsid w:val="00380D19"/>
    <w:rPr>
      <w:rFonts w:ascii="Wingdings" w:hAnsi="Wingdings" w:cs="Wingdings"/>
    </w:rPr>
  </w:style>
  <w:style w:type="character" w:customStyle="1" w:styleId="WW8Num3z0">
    <w:name w:val="WW8Num3z0"/>
    <w:rsid w:val="00380D19"/>
    <w:rPr>
      <w:b/>
    </w:rPr>
  </w:style>
  <w:style w:type="character" w:customStyle="1" w:styleId="WW8Num3z1">
    <w:name w:val="WW8Num3z1"/>
    <w:rsid w:val="00380D19"/>
    <w:rPr>
      <w:b/>
      <w:i w:val="0"/>
      <w:sz w:val="24"/>
      <w:szCs w:val="24"/>
    </w:rPr>
  </w:style>
  <w:style w:type="character" w:customStyle="1" w:styleId="WW8Num4z0">
    <w:name w:val="WW8Num4z0"/>
    <w:rsid w:val="00380D19"/>
    <w:rPr>
      <w:rFonts w:cs="Arial"/>
      <w:i w:val="0"/>
      <w:sz w:val="24"/>
    </w:rPr>
  </w:style>
  <w:style w:type="character" w:customStyle="1" w:styleId="WW8Num5z0">
    <w:name w:val="WW8Num5z0"/>
    <w:rsid w:val="00380D19"/>
    <w:rPr>
      <w:rFonts w:cs="Arial"/>
      <w:b w:val="0"/>
      <w:i w:val="0"/>
      <w:sz w:val="24"/>
    </w:rPr>
  </w:style>
  <w:style w:type="character" w:customStyle="1" w:styleId="WW8Num6z0">
    <w:name w:val="WW8Num6z0"/>
    <w:rsid w:val="00380D19"/>
    <w:rPr>
      <w:rFonts w:ascii="Symbol" w:hAnsi="Symbol" w:cs="Symbol"/>
    </w:rPr>
  </w:style>
  <w:style w:type="character" w:customStyle="1" w:styleId="WW8Num6z1">
    <w:name w:val="WW8Num6z1"/>
    <w:rsid w:val="00380D19"/>
    <w:rPr>
      <w:rFonts w:ascii="Courier New" w:hAnsi="Courier New" w:cs="Courier New"/>
    </w:rPr>
  </w:style>
  <w:style w:type="character" w:customStyle="1" w:styleId="WW8Num6z2">
    <w:name w:val="WW8Num6z2"/>
    <w:rsid w:val="00380D19"/>
    <w:rPr>
      <w:rFonts w:ascii="Wingdings" w:hAnsi="Wingdings" w:cs="Wingdings"/>
    </w:rPr>
  </w:style>
  <w:style w:type="character" w:customStyle="1" w:styleId="WW8Num7z0">
    <w:name w:val="WW8Num7z0"/>
    <w:rsid w:val="00380D19"/>
    <w:rPr>
      <w:b w:val="0"/>
      <w:i w:val="0"/>
      <w:color w:val="00000A"/>
    </w:rPr>
  </w:style>
  <w:style w:type="character" w:customStyle="1" w:styleId="WW8Num7z1">
    <w:name w:val="WW8Num7z1"/>
    <w:rsid w:val="00380D19"/>
    <w:rPr>
      <w:rFonts w:ascii="Courier New" w:hAnsi="Courier New" w:cs="Courier New"/>
    </w:rPr>
  </w:style>
  <w:style w:type="character" w:customStyle="1" w:styleId="WW8Num7z2">
    <w:name w:val="WW8Num7z2"/>
    <w:rsid w:val="00380D19"/>
    <w:rPr>
      <w:rFonts w:ascii="Wingdings" w:hAnsi="Wingdings" w:cs="Wingdings"/>
    </w:rPr>
  </w:style>
  <w:style w:type="character" w:customStyle="1" w:styleId="WW8Num8z0">
    <w:name w:val="WW8Num8z0"/>
    <w:rsid w:val="00380D19"/>
    <w:rPr>
      <w:rFonts w:ascii="Symbol" w:hAnsi="Symbol" w:cs="Symbol"/>
    </w:rPr>
  </w:style>
  <w:style w:type="character" w:customStyle="1" w:styleId="WW8Num9z0">
    <w:name w:val="WW8Num9z0"/>
    <w:rsid w:val="00380D19"/>
    <w:rPr>
      <w:i w:val="0"/>
    </w:rPr>
  </w:style>
  <w:style w:type="character" w:customStyle="1" w:styleId="WW8Num9z1">
    <w:name w:val="WW8Num9z1"/>
    <w:rsid w:val="00380D19"/>
    <w:rPr>
      <w:rFonts w:ascii="Courier New" w:hAnsi="Courier New" w:cs="Courier New"/>
    </w:rPr>
  </w:style>
  <w:style w:type="character" w:customStyle="1" w:styleId="WW8Num9z2">
    <w:name w:val="WW8Num9z2"/>
    <w:rsid w:val="00380D19"/>
    <w:rPr>
      <w:rFonts w:ascii="Wingdings" w:hAnsi="Wingdings" w:cs="Wingdings"/>
    </w:rPr>
  </w:style>
  <w:style w:type="character" w:customStyle="1" w:styleId="WW8Num8z1">
    <w:name w:val="WW8Num8z1"/>
    <w:rsid w:val="00380D19"/>
    <w:rPr>
      <w:rFonts w:ascii="Courier New" w:hAnsi="Courier New" w:cs="Courier New"/>
    </w:rPr>
  </w:style>
  <w:style w:type="character" w:customStyle="1" w:styleId="WW8Num8z2">
    <w:name w:val="WW8Num8z2"/>
    <w:rsid w:val="00380D19"/>
    <w:rPr>
      <w:rFonts w:ascii="Wingdings" w:hAnsi="Wingdings" w:cs="Wingdings"/>
    </w:rPr>
  </w:style>
  <w:style w:type="character" w:customStyle="1" w:styleId="WW8Num10z0">
    <w:name w:val="WW8Num10z0"/>
    <w:rsid w:val="00380D19"/>
    <w:rPr>
      <w:rFonts w:ascii="Symbol" w:hAnsi="Symbol" w:cs="Symbol"/>
    </w:rPr>
  </w:style>
  <w:style w:type="character" w:customStyle="1" w:styleId="WW8Num10z1">
    <w:name w:val="WW8Num10z1"/>
    <w:rsid w:val="00380D19"/>
    <w:rPr>
      <w:rFonts w:ascii="Courier New" w:hAnsi="Courier New" w:cs="Courier New"/>
    </w:rPr>
  </w:style>
  <w:style w:type="character" w:customStyle="1" w:styleId="WW8Num10z2">
    <w:name w:val="WW8Num10z2"/>
    <w:rsid w:val="00380D19"/>
    <w:rPr>
      <w:rFonts w:ascii="Wingdings" w:hAnsi="Wingdings" w:cs="Wingdings"/>
    </w:rPr>
  </w:style>
  <w:style w:type="character" w:customStyle="1" w:styleId="WW8Num12z0">
    <w:name w:val="WW8Num12z0"/>
    <w:rsid w:val="00380D19"/>
    <w:rPr>
      <w:b/>
    </w:rPr>
  </w:style>
  <w:style w:type="character" w:customStyle="1" w:styleId="WW8Num12z1">
    <w:name w:val="WW8Num12z1"/>
    <w:rsid w:val="00380D19"/>
    <w:rPr>
      <w:b/>
      <w:i w:val="0"/>
      <w:sz w:val="24"/>
      <w:szCs w:val="24"/>
    </w:rPr>
  </w:style>
  <w:style w:type="character" w:customStyle="1" w:styleId="WW8Num13z0">
    <w:name w:val="WW8Num13z0"/>
    <w:rsid w:val="00380D19"/>
    <w:rPr>
      <w:b w:val="0"/>
    </w:rPr>
  </w:style>
  <w:style w:type="character" w:customStyle="1" w:styleId="WW8Num15z0">
    <w:name w:val="WW8Num15z0"/>
    <w:rsid w:val="00380D19"/>
    <w:rPr>
      <w:rFonts w:ascii="Wingdings" w:hAnsi="Wingdings" w:cs="Wingdings"/>
    </w:rPr>
  </w:style>
  <w:style w:type="character" w:customStyle="1" w:styleId="WW8Num15z1">
    <w:name w:val="WW8Num15z1"/>
    <w:rsid w:val="00380D19"/>
    <w:rPr>
      <w:rFonts w:ascii="Courier New" w:hAnsi="Courier New" w:cs="Courier New"/>
    </w:rPr>
  </w:style>
  <w:style w:type="character" w:customStyle="1" w:styleId="WW8Num15z3">
    <w:name w:val="WW8Num15z3"/>
    <w:rsid w:val="00380D19"/>
    <w:rPr>
      <w:rFonts w:ascii="Symbol" w:hAnsi="Symbol" w:cs="Symbol"/>
    </w:rPr>
  </w:style>
  <w:style w:type="character" w:customStyle="1" w:styleId="WW-DefaultParagraphFont">
    <w:name w:val="WW-Default Paragraph Font"/>
    <w:rsid w:val="00380D19"/>
  </w:style>
  <w:style w:type="character" w:customStyle="1" w:styleId="ListParagraphChar">
    <w:name w:val="List Paragraph Char"/>
    <w:rsid w:val="00380D19"/>
  </w:style>
  <w:style w:type="character" w:customStyle="1" w:styleId="CommentReference1">
    <w:name w:val="Comment Reference1"/>
    <w:rsid w:val="00380D19"/>
    <w:rPr>
      <w:sz w:val="16"/>
      <w:szCs w:val="16"/>
    </w:rPr>
  </w:style>
  <w:style w:type="character" w:customStyle="1" w:styleId="CommentTextChar">
    <w:name w:val="Comment Text Char"/>
    <w:rsid w:val="00380D19"/>
    <w:rPr>
      <w:sz w:val="20"/>
      <w:szCs w:val="20"/>
    </w:rPr>
  </w:style>
  <w:style w:type="character" w:customStyle="1" w:styleId="CommentSubjectChar">
    <w:name w:val="Comment Subject Char"/>
    <w:rsid w:val="00380D19"/>
    <w:rPr>
      <w:b/>
      <w:bCs/>
      <w:sz w:val="20"/>
      <w:szCs w:val="20"/>
    </w:rPr>
  </w:style>
  <w:style w:type="character" w:customStyle="1" w:styleId="BalloonTextChar">
    <w:name w:val="Balloon Text Char"/>
    <w:rsid w:val="00380D19"/>
    <w:rPr>
      <w:rFonts w:ascii="Tahoma" w:hAnsi="Tahoma" w:cs="Tahoma"/>
      <w:sz w:val="16"/>
      <w:szCs w:val="16"/>
    </w:rPr>
  </w:style>
  <w:style w:type="character" w:customStyle="1" w:styleId="BodyText2Char">
    <w:name w:val="Body Text 2 Char"/>
    <w:rsid w:val="00380D19"/>
    <w:rPr>
      <w:sz w:val="24"/>
      <w:szCs w:val="24"/>
    </w:rPr>
  </w:style>
  <w:style w:type="character" w:customStyle="1" w:styleId="BodyText2Char1">
    <w:name w:val="Body Text 2 Char1"/>
    <w:basedOn w:val="WW-DefaultParagraphFont"/>
    <w:rsid w:val="00380D19"/>
  </w:style>
  <w:style w:type="character" w:customStyle="1" w:styleId="BodyText3Char">
    <w:name w:val="Body Text 3 Char"/>
    <w:rsid w:val="00380D19"/>
    <w:rPr>
      <w:rFonts w:ascii="Times New Roman" w:eastAsia="Times New Roman" w:hAnsi="Times New Roman" w:cs="Times New Roman"/>
      <w:sz w:val="16"/>
      <w:szCs w:val="16"/>
    </w:rPr>
  </w:style>
  <w:style w:type="character" w:customStyle="1" w:styleId="NoSpacingChar">
    <w:name w:val="No Spacing Char"/>
    <w:rsid w:val="00380D19"/>
    <w:rPr>
      <w:rFonts w:cs="font237"/>
      <w:lang w:val="en-US"/>
    </w:rPr>
  </w:style>
  <w:style w:type="character" w:customStyle="1" w:styleId="HeaderChar">
    <w:name w:val="Header Char"/>
    <w:basedOn w:val="WW-DefaultParagraphFont"/>
    <w:uiPriority w:val="99"/>
    <w:rsid w:val="00380D19"/>
  </w:style>
  <w:style w:type="character" w:customStyle="1" w:styleId="FooterChar">
    <w:name w:val="Footer Char"/>
    <w:basedOn w:val="WW-DefaultParagraphFont"/>
    <w:rsid w:val="00380D19"/>
  </w:style>
  <w:style w:type="character" w:customStyle="1" w:styleId="ListLabel1">
    <w:name w:val="ListLabel 1"/>
    <w:rsid w:val="00380D19"/>
    <w:rPr>
      <w:rFonts w:cs="Courier New"/>
    </w:rPr>
  </w:style>
  <w:style w:type="character" w:customStyle="1" w:styleId="ListLabel2">
    <w:name w:val="ListLabel 2"/>
    <w:rsid w:val="00380D19"/>
    <w:rPr>
      <w:b/>
      <w:i w:val="0"/>
      <w:sz w:val="24"/>
      <w:szCs w:val="24"/>
    </w:rPr>
  </w:style>
  <w:style w:type="character" w:customStyle="1" w:styleId="ListLabel3">
    <w:name w:val="ListLabel 3"/>
    <w:rsid w:val="00380D19"/>
    <w:rPr>
      <w:rFonts w:cs="Arial"/>
      <w:i w:val="0"/>
      <w:sz w:val="24"/>
    </w:rPr>
  </w:style>
  <w:style w:type="character" w:customStyle="1" w:styleId="ListLabel4">
    <w:name w:val="ListLabel 4"/>
    <w:rsid w:val="00380D19"/>
    <w:rPr>
      <w:rFonts w:cs="Arial"/>
      <w:b w:val="0"/>
      <w:i w:val="0"/>
      <w:sz w:val="24"/>
    </w:rPr>
  </w:style>
  <w:style w:type="character" w:customStyle="1" w:styleId="ListLabel5">
    <w:name w:val="ListLabel 5"/>
    <w:rsid w:val="00380D19"/>
    <w:rPr>
      <w:rFonts w:cs="Calibri"/>
    </w:rPr>
  </w:style>
  <w:style w:type="character" w:customStyle="1" w:styleId="ListLabel6">
    <w:name w:val="ListLabel 6"/>
    <w:rsid w:val="00380D19"/>
    <w:rPr>
      <w:b w:val="0"/>
      <w:i w:val="0"/>
      <w:color w:val="00000A"/>
    </w:rPr>
  </w:style>
  <w:style w:type="character" w:customStyle="1" w:styleId="ListLabel7">
    <w:name w:val="ListLabel 7"/>
    <w:rsid w:val="00380D19"/>
    <w:rPr>
      <w:rFonts w:eastAsia="TimesNewRomanPSMT" w:cs="Times New Roman"/>
    </w:rPr>
  </w:style>
  <w:style w:type="character" w:customStyle="1" w:styleId="ListLabel8">
    <w:name w:val="ListLabel 8"/>
    <w:rsid w:val="00380D19"/>
    <w:rPr>
      <w:i w:val="0"/>
    </w:rPr>
  </w:style>
  <w:style w:type="character" w:customStyle="1" w:styleId="NumberingSymbols">
    <w:name w:val="Numbering Symbols"/>
    <w:rsid w:val="00380D19"/>
  </w:style>
  <w:style w:type="paragraph" w:customStyle="1" w:styleId="Heading">
    <w:name w:val="Heading"/>
    <w:basedOn w:val="Normal"/>
    <w:next w:val="BodyText"/>
    <w:rsid w:val="00380D19"/>
    <w:pPr>
      <w:keepNext/>
      <w:spacing w:before="240" w:after="120"/>
    </w:pPr>
    <w:rPr>
      <w:rFonts w:ascii="Arial" w:hAnsi="Arial" w:cs="Mangal"/>
      <w:sz w:val="28"/>
      <w:szCs w:val="28"/>
    </w:rPr>
  </w:style>
  <w:style w:type="paragraph" w:styleId="List">
    <w:name w:val="List"/>
    <w:basedOn w:val="BodyText"/>
    <w:rsid w:val="00380D19"/>
    <w:rPr>
      <w:rFonts w:cs="Mangal"/>
    </w:rPr>
  </w:style>
  <w:style w:type="paragraph" w:styleId="Caption">
    <w:name w:val="caption"/>
    <w:basedOn w:val="Normal"/>
    <w:qFormat/>
    <w:rsid w:val="00380D19"/>
    <w:pPr>
      <w:suppressLineNumbers/>
      <w:spacing w:before="120" w:after="120"/>
    </w:pPr>
    <w:rPr>
      <w:rFonts w:cs="Mangal"/>
      <w:i/>
      <w:iCs/>
    </w:rPr>
  </w:style>
  <w:style w:type="paragraph" w:customStyle="1" w:styleId="Index">
    <w:name w:val="Index"/>
    <w:basedOn w:val="Normal"/>
    <w:rsid w:val="00380D19"/>
    <w:pPr>
      <w:suppressLineNumbers/>
    </w:pPr>
    <w:rPr>
      <w:rFonts w:cs="Mangal"/>
    </w:rPr>
  </w:style>
  <w:style w:type="paragraph" w:styleId="ListParagraph">
    <w:name w:val="List Paragraph"/>
    <w:basedOn w:val="Normal"/>
    <w:qFormat/>
    <w:rsid w:val="00380D19"/>
    <w:pPr>
      <w:ind w:left="720"/>
    </w:pPr>
  </w:style>
  <w:style w:type="paragraph" w:customStyle="1" w:styleId="CommentText1">
    <w:name w:val="Comment Text1"/>
    <w:basedOn w:val="Normal"/>
    <w:rsid w:val="00380D19"/>
    <w:rPr>
      <w:sz w:val="20"/>
      <w:szCs w:val="20"/>
    </w:rPr>
  </w:style>
  <w:style w:type="paragraph" w:customStyle="1" w:styleId="CommentSubject1">
    <w:name w:val="Comment Subject1"/>
    <w:basedOn w:val="CommentText1"/>
    <w:rsid w:val="00380D19"/>
    <w:rPr>
      <w:b/>
      <w:bCs/>
    </w:rPr>
  </w:style>
  <w:style w:type="paragraph" w:styleId="BalloonText">
    <w:name w:val="Balloon Text"/>
    <w:basedOn w:val="Normal"/>
    <w:link w:val="BalloonTextChar1"/>
    <w:rsid w:val="00380D19"/>
    <w:rPr>
      <w:rFonts w:ascii="Tahoma" w:hAnsi="Tahoma" w:cs="Tahoma"/>
      <w:sz w:val="16"/>
      <w:szCs w:val="16"/>
    </w:rPr>
  </w:style>
  <w:style w:type="character" w:customStyle="1" w:styleId="BalloonTextChar1">
    <w:name w:val="Balloon Text Char1"/>
    <w:basedOn w:val="DefaultParagraphFont"/>
    <w:link w:val="BalloonText"/>
    <w:rsid w:val="00380D1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0D19"/>
    <w:pPr>
      <w:suppressLineNumbers/>
    </w:pPr>
    <w:rPr>
      <w:sz w:val="32"/>
      <w:szCs w:val="32"/>
      <w:lang w:val="en-US"/>
    </w:rPr>
  </w:style>
  <w:style w:type="paragraph" w:styleId="BodyText2">
    <w:name w:val="Body Text 2"/>
    <w:basedOn w:val="Normal"/>
    <w:link w:val="BodyText2Char2"/>
    <w:rsid w:val="00380D19"/>
    <w:pPr>
      <w:spacing w:after="120" w:line="480" w:lineRule="auto"/>
    </w:pPr>
  </w:style>
  <w:style w:type="character" w:customStyle="1" w:styleId="BodyText2Char2">
    <w:name w:val="Body Text 2 Char2"/>
    <w:basedOn w:val="DefaultParagraphFont"/>
    <w:link w:val="BodyText2"/>
    <w:rsid w:val="00380D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0D19"/>
    <w:pPr>
      <w:spacing w:after="120"/>
    </w:pPr>
    <w:rPr>
      <w:rFonts w:eastAsia="Times New Roman"/>
      <w:sz w:val="16"/>
      <w:szCs w:val="16"/>
    </w:rPr>
  </w:style>
  <w:style w:type="character" w:customStyle="1" w:styleId="BodyText3Char1">
    <w:name w:val="Body Text 3 Char1"/>
    <w:basedOn w:val="DefaultParagraphFont"/>
    <w:link w:val="BodyText3"/>
    <w:rsid w:val="00380D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80D19"/>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80D19"/>
    <w:pPr>
      <w:suppressLineNumbers/>
      <w:tabs>
        <w:tab w:val="center" w:pos="4513"/>
        <w:tab w:val="right" w:pos="9026"/>
      </w:tabs>
    </w:pPr>
  </w:style>
  <w:style w:type="character" w:customStyle="1" w:styleId="HeaderChar1">
    <w:name w:val="Header Char1"/>
    <w:basedOn w:val="DefaultParagraphFont"/>
    <w:link w:val="Header"/>
    <w:rsid w:val="00380D1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0D19"/>
    <w:pPr>
      <w:suppressLineNumbers/>
      <w:tabs>
        <w:tab w:val="center" w:pos="4513"/>
        <w:tab w:val="right" w:pos="9026"/>
      </w:tabs>
    </w:pPr>
  </w:style>
  <w:style w:type="character" w:customStyle="1" w:styleId="FooterChar1">
    <w:name w:val="Footer Char1"/>
    <w:basedOn w:val="DefaultParagraphFont"/>
    <w:link w:val="Footer"/>
    <w:rsid w:val="00380D1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0D19"/>
    <w:pPr>
      <w:suppressLineNumbers/>
    </w:pPr>
  </w:style>
  <w:style w:type="paragraph" w:customStyle="1" w:styleId="TableHeading">
    <w:name w:val="Table Heading"/>
    <w:basedOn w:val="TableContents"/>
    <w:rsid w:val="00380D19"/>
    <w:pPr>
      <w:jc w:val="center"/>
    </w:pPr>
    <w:rPr>
      <w:b/>
      <w:bCs/>
    </w:rPr>
  </w:style>
  <w:style w:type="paragraph" w:customStyle="1" w:styleId="PythagoreanTheorem">
    <w:name w:val="Pythagorean Theorem"/>
    <w:rsid w:val="00380D19"/>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380D19"/>
    <w:pPr>
      <w:spacing w:line="240" w:lineRule="auto"/>
    </w:pPr>
    <w:rPr>
      <w:sz w:val="20"/>
      <w:szCs w:val="20"/>
      <w:lang w:val="en-US"/>
    </w:rPr>
  </w:style>
  <w:style w:type="character" w:customStyle="1" w:styleId="CommentTextChar1">
    <w:name w:val="Comment Text Char1"/>
    <w:basedOn w:val="DefaultParagraphFont"/>
    <w:link w:val="CommentText"/>
    <w:rsid w:val="00380D19"/>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380D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380D19"/>
    <w:pPr>
      <w:spacing w:line="240" w:lineRule="auto"/>
    </w:pPr>
    <w:rPr>
      <w:sz w:val="20"/>
      <w:szCs w:val="20"/>
      <w:lang w:val="en-US"/>
    </w:rPr>
  </w:style>
  <w:style w:type="character" w:customStyle="1" w:styleId="FootnoteTextChar1">
    <w:name w:val="Footnote Text Char1"/>
    <w:basedOn w:val="DefaultParagraphFont"/>
    <w:link w:val="FootnoteText"/>
    <w:uiPriority w:val="99"/>
    <w:semiHidden/>
    <w:rsid w:val="00380D19"/>
    <w:rPr>
      <w:rFonts w:ascii="Times New Roman" w:eastAsia="Arial Unicode MS" w:hAnsi="Times New Roman" w:cs="Times New Roman"/>
      <w:color w:val="000000"/>
      <w:kern w:val="1"/>
      <w:sz w:val="20"/>
      <w:szCs w:val="20"/>
      <w:lang w:eastAsia="ar-SA"/>
    </w:rPr>
  </w:style>
  <w:style w:type="paragraph" w:customStyle="1" w:styleId="Default">
    <w:name w:val="Default"/>
    <w:rsid w:val="00380D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80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846C-DC11-4295-AB89-6CFFBAAC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8364</Words>
  <Characters>47677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13</cp:revision>
  <cp:lastPrinted>2019-04-16T08:19:00Z</cp:lastPrinted>
  <dcterms:created xsi:type="dcterms:W3CDTF">2018-03-29T06:04:00Z</dcterms:created>
  <dcterms:modified xsi:type="dcterms:W3CDTF">2019-04-16T08:30:00Z</dcterms:modified>
</cp:coreProperties>
</file>