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58631E" w:rsidRPr="00570FB3" w:rsidRDefault="0058631E" w:rsidP="0058631E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570FB3">
        <w:rPr>
          <w:rFonts w:ascii="Arial" w:hAnsi="Arial" w:cs="Arial"/>
          <w:lang w:val="sr-Cyrl-RS"/>
        </w:rPr>
        <w:t>481</w:t>
      </w:r>
      <w:bookmarkStart w:id="0" w:name="_GoBack"/>
      <w:bookmarkEnd w:id="0"/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>: 19.08.2021.год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58631E" w:rsidRDefault="0058631E" w:rsidP="0058631E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58631E" w:rsidRDefault="0058631E" w:rsidP="0058631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Cyrl-RS"/>
        </w:rPr>
        <w:t xml:space="preserve">вка услуге периодичног прегледа уређаја, опреме и инсталација у </w:t>
      </w:r>
      <w:r>
        <w:rPr>
          <w:rFonts w:ascii="Arial" w:hAnsi="Arial" w:cs="Arial"/>
          <w:lang w:val="sr-Latn-RS"/>
        </w:rPr>
        <w:t>Ex</w:t>
      </w:r>
      <w:r>
        <w:rPr>
          <w:rFonts w:ascii="Arial" w:hAnsi="Arial" w:cs="Arial"/>
          <w:lang w:val="sr-Cyrl-RS"/>
        </w:rPr>
        <w:t xml:space="preserve"> заштити, испитивање гасне инсталације, периодични преглед трошила ТНГ у кухињи, конторла , испитивање и мерење громобранске инсталције.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 за испитивање инсталација и громобрана“, на адресу: Специјална болница за плућне болести „Озрен“ Сокобања , насеље Озрен бб, Сокобања.Последњи дан за достављање понуда је 25.08.2021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>
        <w:rPr>
          <w:rFonts w:ascii="Arial" w:hAnsi="Arial" w:cs="Arial"/>
          <w:lang w:val="sr-Cyrl-RS"/>
        </w:rPr>
        <w:t>25.08.2021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58631E" w:rsidRDefault="0058631E" w:rsidP="0058631E">
      <w:pPr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</w:p>
    <w:p w:rsidR="0058631E" w:rsidRDefault="0058631E" w:rsidP="0058631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31E" w:rsidRDefault="0058631E" w:rsidP="0058631E">
      <w:pPr>
        <w:rPr>
          <w:rFonts w:ascii="Arial" w:hAnsi="Arial" w:cs="Arial"/>
          <w:lang w:val="sr-Cyrl-RS"/>
        </w:rPr>
      </w:pPr>
    </w:p>
    <w:p w:rsidR="00797F9B" w:rsidRDefault="00797F9B">
      <w:pPr>
        <w:rPr>
          <w:lang w:val="sr-Cyrl-RS"/>
        </w:rPr>
      </w:pPr>
    </w:p>
    <w:p w:rsidR="0058631E" w:rsidRDefault="0058631E">
      <w:pPr>
        <w:rPr>
          <w:lang w:val="sr-Cyrl-RS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b/>
          <w:bCs/>
          <w:i/>
        </w:rPr>
      </w:pPr>
      <w:r w:rsidRPr="0058631E"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58631E">
        <w:rPr>
          <w:rFonts w:ascii="Arial" w:hAnsi="Arial" w:cs="Arial"/>
          <w:b/>
          <w:bCs/>
          <w:i/>
        </w:rPr>
        <w:t>“ СОКОБАЊА</w:t>
      </w:r>
      <w:proofErr w:type="gramEnd"/>
    </w:p>
    <w:p w:rsidR="0058631E" w:rsidRPr="0058631E" w:rsidRDefault="0058631E" w:rsidP="0058631E">
      <w:pPr>
        <w:jc w:val="center"/>
        <w:rPr>
          <w:rFonts w:ascii="Arial" w:hAnsi="Arial" w:cs="Arial"/>
          <w:b/>
          <w:bCs/>
          <w:i/>
          <w:lang w:val="sr-Cyrl-RS"/>
        </w:rPr>
      </w:pPr>
      <w:r w:rsidRPr="0058631E">
        <w:rPr>
          <w:rFonts w:ascii="Arial" w:hAnsi="Arial" w:cs="Arial"/>
          <w:b/>
          <w:bCs/>
          <w:i/>
        </w:rPr>
        <w:t>НАБАВКА</w:t>
      </w:r>
      <w:r>
        <w:rPr>
          <w:rFonts w:ascii="Arial" w:hAnsi="Arial" w:cs="Arial"/>
          <w:b/>
          <w:bCs/>
          <w:i/>
          <w:lang w:val="sr-Cyrl-RS"/>
        </w:rPr>
        <w:t xml:space="preserve"> УСЛУГЕ ПЕРИОДИЧНОГ ПРЕГЛЕДА УРЕЂАЈА И ИНСТАЛАЦИЈА У </w:t>
      </w:r>
      <w:r>
        <w:rPr>
          <w:rFonts w:ascii="Arial" w:hAnsi="Arial" w:cs="Arial"/>
          <w:b/>
          <w:bCs/>
          <w:i/>
          <w:lang w:val="sr-Latn-RS"/>
        </w:rPr>
        <w:t>EX</w:t>
      </w:r>
      <w:r>
        <w:rPr>
          <w:rFonts w:ascii="Arial" w:hAnsi="Arial" w:cs="Arial"/>
          <w:b/>
          <w:bCs/>
          <w:i/>
          <w:lang w:val="sr-Cyrl-RS"/>
        </w:rPr>
        <w:t xml:space="preserve"> ЗАШТИТИ И ГРОМОБРАНСКИХ ИНСТАЛАЦИЈА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631E"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 w:rsidRPr="0058631E">
        <w:rPr>
          <w:rFonts w:ascii="Arial" w:hAnsi="Arial" w:cs="Arial"/>
          <w:iCs/>
        </w:rPr>
        <w:t>Понуда</w:t>
      </w:r>
      <w:proofErr w:type="spellEnd"/>
      <w:r w:rsidRPr="0058631E">
        <w:rPr>
          <w:rFonts w:ascii="Arial" w:hAnsi="Arial" w:cs="Arial"/>
          <w:iCs/>
        </w:rPr>
        <w:t xml:space="preserve"> </w:t>
      </w:r>
      <w:proofErr w:type="spellStart"/>
      <w:r w:rsidRPr="0058631E">
        <w:rPr>
          <w:rFonts w:ascii="Arial" w:hAnsi="Arial" w:cs="Arial"/>
          <w:iCs/>
        </w:rPr>
        <w:t>бр</w:t>
      </w:r>
      <w:proofErr w:type="spellEnd"/>
      <w:r w:rsidRPr="0058631E">
        <w:rPr>
          <w:rFonts w:ascii="Arial" w:hAnsi="Arial" w:cs="Arial"/>
          <w:iCs/>
        </w:rPr>
        <w:t xml:space="preserve"> ________________ </w:t>
      </w:r>
      <w:proofErr w:type="spellStart"/>
      <w:r w:rsidRPr="0058631E">
        <w:rPr>
          <w:rFonts w:ascii="Arial" w:hAnsi="Arial" w:cs="Arial"/>
          <w:iCs/>
        </w:rPr>
        <w:t>о</w:t>
      </w:r>
      <w:r>
        <w:rPr>
          <w:rFonts w:ascii="Arial" w:hAnsi="Arial" w:cs="Arial"/>
          <w:iCs/>
        </w:rPr>
        <w:t>д</w:t>
      </w:r>
      <w:proofErr w:type="spellEnd"/>
      <w:r>
        <w:rPr>
          <w:rFonts w:ascii="Arial" w:hAnsi="Arial" w:cs="Arial"/>
          <w:iCs/>
        </w:rPr>
        <w:t xml:space="preserve"> __________________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набавку</w:t>
      </w:r>
      <w:proofErr w:type="spellEnd"/>
    </w:p>
    <w:p w:rsidR="0058631E" w:rsidRPr="0058631E" w:rsidRDefault="0058631E" w:rsidP="0058631E">
      <w:pPr>
        <w:jc w:val="both"/>
        <w:rPr>
          <w:rFonts w:ascii="Arial" w:hAnsi="Arial" w:cs="Arial"/>
          <w:i/>
          <w:iCs/>
        </w:rPr>
      </w:pPr>
    </w:p>
    <w:p w:rsidR="0058631E" w:rsidRPr="0058631E" w:rsidRDefault="0058631E" w:rsidP="0058631E">
      <w:pPr>
        <w:rPr>
          <w:rFonts w:ascii="Arial" w:hAnsi="Arial" w:cs="Arial"/>
          <w:i/>
          <w:iCs/>
        </w:rPr>
      </w:pPr>
      <w:proofErr w:type="gramStart"/>
      <w:r w:rsidRPr="0058631E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8631E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58631E">
              <w:rPr>
                <w:rFonts w:ascii="Arial" w:hAnsi="Arial" w:cs="Arial"/>
                <w:i/>
                <w:iCs/>
              </w:rPr>
              <w:t>e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58631E">
              <w:rPr>
                <w:rFonts w:ascii="Arial" w:hAnsi="Arial" w:cs="Arial"/>
                <w:i/>
                <w:iCs/>
              </w:rPr>
              <w:t>mail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lastRenderedPageBreak/>
              <w:t>Телефон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Телефакс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Лице овла</w:t>
            </w:r>
            <w:r>
              <w:rPr>
                <w:rFonts w:ascii="Arial" w:hAnsi="Arial" w:cs="Arial"/>
                <w:i/>
                <w:iCs/>
                <w:lang w:val="ru-RU"/>
              </w:rPr>
              <w:t>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Рок плаћања од дана</w:t>
            </w:r>
            <w:r>
              <w:rPr>
                <w:rFonts w:ascii="Arial" w:hAnsi="Arial" w:cs="Arial"/>
                <w:i/>
                <w:iCs/>
                <w:lang w:val="ru-RU"/>
              </w:rPr>
              <w:t xml:space="preserve"> извршењануслуге и испостављања фактуре</w:t>
            </w:r>
            <w:r w:rsidR="00570FB3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услуге од дана позива</w:t>
            </w:r>
            <w:r w:rsidR="00570FB3">
              <w:rPr>
                <w:rFonts w:ascii="Arial" w:hAnsi="Arial" w:cs="Arial"/>
                <w:i/>
                <w:iCs/>
                <w:lang w:val="ru-RU"/>
              </w:rPr>
              <w:t xml:space="preserve"> (не дужи од 3 дана од дана позива)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8631E" w:rsidRPr="0058631E" w:rsidRDefault="0058631E" w:rsidP="0058631E"/>
    <w:p w:rsidR="0058631E" w:rsidRPr="0058631E" w:rsidRDefault="0058631E" w:rsidP="0058631E"/>
    <w:p w:rsidR="0058631E" w:rsidRPr="0058631E" w:rsidRDefault="0058631E" w:rsidP="0058631E">
      <w:pPr>
        <w:jc w:val="center"/>
      </w:pPr>
      <w:proofErr w:type="gramStart"/>
      <w:r w:rsidRPr="0058631E">
        <w:t>МП.</w:t>
      </w:r>
      <w:proofErr w:type="gramEnd"/>
      <w:r w:rsidRPr="0058631E">
        <w:t xml:space="preserve">                        ПОНУЂАЧ,</w:t>
      </w:r>
    </w:p>
    <w:p w:rsidR="0058631E" w:rsidRPr="0058631E" w:rsidRDefault="0058631E" w:rsidP="0058631E">
      <w:pPr>
        <w:jc w:val="center"/>
      </w:pPr>
    </w:p>
    <w:p w:rsidR="0058631E" w:rsidRPr="0058631E" w:rsidRDefault="0058631E" w:rsidP="0058631E">
      <w:pPr>
        <w:jc w:val="center"/>
      </w:pPr>
      <w:r w:rsidRPr="0058631E">
        <w:t>_________________________</w:t>
      </w:r>
    </w:p>
    <w:p w:rsidR="0058631E" w:rsidRPr="0058631E" w:rsidRDefault="0058631E" w:rsidP="0058631E"/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B71603" w:rsidRDefault="0058631E" w:rsidP="0058631E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B71603">
        <w:rPr>
          <w:rFonts w:ascii="Arial" w:hAnsi="Arial" w:cs="Arial"/>
          <w:sz w:val="24"/>
          <w:szCs w:val="24"/>
          <w:lang w:val="sr-Cyrl-RS"/>
        </w:rPr>
        <w:t>ОБРАЗАЦ СТРУКТУРЕ ЦЕНА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656"/>
      </w:tblGrid>
      <w:tr w:rsidR="0058631E" w:rsidRPr="00B71603" w:rsidTr="00B71603">
        <w:tc>
          <w:tcPr>
            <w:tcW w:w="5920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Назив 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>Цена</w:t>
            </w: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B7160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Периодични преглед уређаја, опреме и инсталација у </w:t>
            </w:r>
            <w:r w:rsidRPr="00B71603">
              <w:rPr>
                <w:rFonts w:ascii="Arial" w:hAnsi="Arial" w:cs="Arial"/>
                <w:sz w:val="24"/>
                <w:szCs w:val="24"/>
                <w:lang w:val="sr-Latn-RS"/>
              </w:rPr>
              <w:t>Ex</w:t>
            </w: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заштити и издавање исправе о конторлисању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B7160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>Испитивање гасне инсталације-цевовода гасне фазе на чврстоћу и непропустивост и издавање извештаја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B71603" w:rsidP="00B7160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B71603">
              <w:rPr>
                <w:rFonts w:ascii="Arial" w:hAnsi="Arial" w:cs="Arial"/>
                <w:sz w:val="24"/>
                <w:szCs w:val="24"/>
                <w:lang w:val="sr-Cyrl-RS"/>
              </w:rPr>
              <w:t>Испитивање и подешавање свих сигурносних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уређаја унутрашње гасне инсталације ТНГ и издавање стручног извештаја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B7160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Периодични преглед трошила</w:t>
            </w:r>
            <w:r w:rsidR="00570FB3">
              <w:rPr>
                <w:rFonts w:ascii="Arial" w:hAnsi="Arial" w:cs="Arial"/>
                <w:sz w:val="24"/>
                <w:szCs w:val="24"/>
                <w:lang w:val="sr-Cyrl-RS"/>
              </w:rPr>
              <w:t>ТНГ у кухињи болнице и издавање стручног извештаја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570FB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Редовна контрола, испитивање и мерење громобранске инсталације на наивоу објекта болнице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570FB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Тропшкови доласка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B71603">
        <w:tc>
          <w:tcPr>
            <w:tcW w:w="5920" w:type="dxa"/>
          </w:tcPr>
          <w:p w:rsidR="0058631E" w:rsidRPr="00B7160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ПДВ: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8631E" w:rsidRPr="00B71603" w:rsidTr="00570FB3">
        <w:trPr>
          <w:trHeight w:val="270"/>
        </w:trPr>
        <w:tc>
          <w:tcPr>
            <w:tcW w:w="5920" w:type="dxa"/>
          </w:tcPr>
          <w:p w:rsidR="00570FB3" w:rsidRPr="00B7160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Стопа ПДВ:</w:t>
            </w:r>
          </w:p>
        </w:tc>
        <w:tc>
          <w:tcPr>
            <w:tcW w:w="3656" w:type="dxa"/>
          </w:tcPr>
          <w:p w:rsidR="0058631E" w:rsidRPr="00B71603" w:rsidRDefault="0058631E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0FB3" w:rsidRPr="00B71603" w:rsidTr="00B71603">
        <w:trPr>
          <w:trHeight w:val="285"/>
        </w:trPr>
        <w:tc>
          <w:tcPr>
            <w:tcW w:w="5920" w:type="dxa"/>
          </w:tcPr>
          <w:p w:rsidR="00570FB3" w:rsidRDefault="00570FB3" w:rsidP="00570FB3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ПДВ-ом:</w:t>
            </w:r>
          </w:p>
        </w:tc>
        <w:tc>
          <w:tcPr>
            <w:tcW w:w="3656" w:type="dxa"/>
          </w:tcPr>
          <w:p w:rsidR="00570FB3" w:rsidRPr="00B71603" w:rsidRDefault="00570FB3" w:rsidP="0058631E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58631E" w:rsidRDefault="0058631E" w:rsidP="0058631E">
      <w:pPr>
        <w:rPr>
          <w:lang w:val="sr-Cyrl-RS"/>
        </w:rPr>
      </w:pPr>
    </w:p>
    <w:p w:rsidR="00570FB3" w:rsidRDefault="00570FB3" w:rsidP="0058631E">
      <w:pPr>
        <w:rPr>
          <w:lang w:val="sr-Cyrl-RS"/>
        </w:rPr>
      </w:pPr>
    </w:p>
    <w:p w:rsidR="00570FB3" w:rsidRDefault="00570FB3" w:rsidP="0058631E">
      <w:pPr>
        <w:rPr>
          <w:lang w:val="sr-Cyrl-RS"/>
        </w:rPr>
      </w:pPr>
    </w:p>
    <w:p w:rsidR="00570FB3" w:rsidRDefault="00570FB3" w:rsidP="00570FB3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Понуђач:</w:t>
      </w:r>
    </w:p>
    <w:p w:rsidR="00570FB3" w:rsidRDefault="00570FB3" w:rsidP="00570FB3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__________________</w:t>
      </w:r>
    </w:p>
    <w:p w:rsidR="00570FB3" w:rsidRPr="00570FB3" w:rsidRDefault="00570FB3" w:rsidP="00570FB3">
      <w:pPr>
        <w:jc w:val="right"/>
        <w:rPr>
          <w:rFonts w:ascii="Arial" w:hAnsi="Arial" w:cs="Arial"/>
          <w:lang w:val="sr-Cyrl-RS"/>
        </w:rPr>
      </w:pPr>
    </w:p>
    <w:sectPr w:rsidR="00570FB3" w:rsidRPr="00570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37B"/>
    <w:multiLevelType w:val="hybridMultilevel"/>
    <w:tmpl w:val="EBE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E"/>
    <w:rsid w:val="00570FB3"/>
    <w:rsid w:val="0058631E"/>
    <w:rsid w:val="00797F9B"/>
    <w:rsid w:val="00823F0F"/>
    <w:rsid w:val="00B7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2021-08-19T06:34:00Z</cp:lastPrinted>
  <dcterms:created xsi:type="dcterms:W3CDTF">2021-08-19T06:07:00Z</dcterms:created>
  <dcterms:modified xsi:type="dcterms:W3CDTF">2021-08-19T07:04:00Z</dcterms:modified>
</cp:coreProperties>
</file>