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14.08.2020. године</w:t>
      </w: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Број:04-547</w:t>
      </w: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основу члана 27. Закона о јавним набавкама</w:t>
      </w: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</w:p>
    <w:p w:rsidR="008C387C" w:rsidRDefault="008C387C" w:rsidP="008C387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 14.09.2020. године упућује</w:t>
      </w: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НАРУЏБЕНИЦОМ</w:t>
      </w: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Предмет набавке је набавка услуге тапацирање намештаја</w:t>
      </w:r>
    </w:p>
    <w:p w:rsidR="008C387C" w:rsidRDefault="008C387C" w:rsidP="008C387C">
      <w:pPr>
        <w:pStyle w:val="NoSpacing"/>
        <w:rPr>
          <w:rFonts w:ascii="Arial" w:hAnsi="Arial" w:cs="Arial"/>
        </w:rPr>
      </w:pP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 најповољније понуде је: цена</w:t>
      </w:r>
    </w:p>
    <w:p w:rsidR="008C387C" w:rsidRDefault="008C387C" w:rsidP="008C387C">
      <w:pPr>
        <w:pStyle w:val="NoSpacing"/>
        <w:rPr>
          <w:rFonts w:ascii="Arial" w:hAnsi="Arial" w:cs="Arial"/>
        </w:rPr>
      </w:pPr>
    </w:p>
    <w:p w:rsidR="008C387C" w:rsidRP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: по извршењу усуге</w:t>
      </w:r>
    </w:p>
    <w:p w:rsidR="008C387C" w:rsidRDefault="008C387C" w:rsidP="008C387C">
      <w:pPr>
        <w:pStyle w:val="NoSpacing"/>
        <w:rPr>
          <w:rFonts w:ascii="Arial" w:hAnsi="Arial" w:cs="Arial"/>
        </w:rPr>
      </w:pP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пристигну најкасније до</w:t>
      </w:r>
      <w:r w:rsidR="00B24BAE">
        <w:rPr>
          <w:rFonts w:ascii="Arial" w:hAnsi="Arial" w:cs="Arial"/>
        </w:rPr>
        <w:t xml:space="preserve">  године до 21</w:t>
      </w:r>
      <w:r w:rsidR="00BD66D4">
        <w:rPr>
          <w:rFonts w:ascii="Arial" w:hAnsi="Arial" w:cs="Arial"/>
        </w:rPr>
        <w:t>.09.2020.године 12</w:t>
      </w:r>
      <w:r>
        <w:rPr>
          <w:rFonts w:ascii="Arial" w:hAnsi="Arial" w:cs="Arial"/>
        </w:rPr>
        <w:t xml:space="preserve"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CS"/>
        </w:rPr>
        <w:t xml:space="preserve"> набавку услуге тапацирања намештаја </w:t>
      </w:r>
      <w:r>
        <w:rPr>
          <w:rFonts w:ascii="Arial" w:hAnsi="Arial" w:cs="Arial"/>
        </w:rPr>
        <w:t xml:space="preserve"> -не отварај“.</w:t>
      </w: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наруџбенице или обустави поступка (уколико нису испуњени услови за доделу уговора) биће донета у року до 5 дана од истека рока за подношење понуда.</w:t>
      </w: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Лице за контакт: Данијела Мијајловић ,018/830-927; факс:018/830-337; e-maill:danijela.ozren@gmail.com, сваког радног дана од понедељка закључно са петком од 7,00 до 14,00 сати.</w:t>
      </w:r>
    </w:p>
    <w:p w:rsidR="008C387C" w:rsidRDefault="008C387C" w:rsidP="008C387C">
      <w:pPr>
        <w:pStyle w:val="NoSpacing"/>
        <w:rPr>
          <w:rFonts w:ascii="Arial" w:hAnsi="Arial" w:cs="Arial"/>
        </w:rPr>
      </w:pPr>
    </w:p>
    <w:p w:rsidR="008C387C" w:rsidRDefault="008C387C" w:rsidP="008C3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8C387C" w:rsidRDefault="008C387C" w:rsidP="008C387C">
      <w:pPr>
        <w:pStyle w:val="NoSpacing"/>
        <w:rPr>
          <w:rFonts w:ascii="Arial" w:hAnsi="Arial" w:cs="Arial"/>
        </w:rPr>
      </w:pPr>
    </w:p>
    <w:p w:rsidR="008C387C" w:rsidRDefault="008C387C" w:rsidP="008C387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8C387C" w:rsidRDefault="008C387C" w:rsidP="008C387C">
      <w:pPr>
        <w:jc w:val="center"/>
        <w:rPr>
          <w:rFonts w:ascii="Arial" w:hAnsi="Arial" w:cs="Arial"/>
        </w:rPr>
      </w:pPr>
    </w:p>
    <w:p w:rsidR="008C387C" w:rsidRDefault="008C387C" w:rsidP="008C387C">
      <w:pPr>
        <w:jc w:val="center"/>
        <w:rPr>
          <w:rFonts w:ascii="Arial" w:hAnsi="Arial" w:cs="Arial"/>
        </w:rPr>
      </w:pPr>
    </w:p>
    <w:p w:rsidR="008C387C" w:rsidRDefault="008C387C" w:rsidP="008C387C">
      <w:pPr>
        <w:jc w:val="center"/>
        <w:rPr>
          <w:rFonts w:ascii="Arial" w:hAnsi="Arial" w:cs="Arial"/>
          <w:lang w:val="sr-Cyrl-CS"/>
        </w:rPr>
      </w:pPr>
    </w:p>
    <w:p w:rsidR="008C387C" w:rsidRDefault="008C387C" w:rsidP="008C387C">
      <w:pPr>
        <w:jc w:val="center"/>
        <w:rPr>
          <w:rFonts w:ascii="Arial" w:hAnsi="Arial" w:cs="Arial"/>
          <w:lang w:val="sr-Cyrl-CS"/>
        </w:rPr>
      </w:pPr>
    </w:p>
    <w:p w:rsidR="008C387C" w:rsidRDefault="008C387C" w:rsidP="008C387C">
      <w:pPr>
        <w:jc w:val="center"/>
        <w:rPr>
          <w:rFonts w:ascii="Arial" w:hAnsi="Arial" w:cs="Arial"/>
          <w:lang w:val="sr-Cyrl-CS"/>
        </w:rPr>
      </w:pPr>
    </w:p>
    <w:p w:rsidR="008C387C" w:rsidRDefault="008C387C" w:rsidP="008C387C">
      <w:pPr>
        <w:jc w:val="center"/>
        <w:rPr>
          <w:rFonts w:ascii="Arial" w:hAnsi="Arial" w:cs="Arial"/>
          <w:lang w:val="sr-Cyrl-CS"/>
        </w:rPr>
      </w:pPr>
    </w:p>
    <w:p w:rsidR="008C387C" w:rsidRDefault="008C387C" w:rsidP="008C387C">
      <w:pPr>
        <w:jc w:val="center"/>
        <w:rPr>
          <w:rFonts w:ascii="Arial" w:hAnsi="Arial" w:cs="Arial"/>
          <w:lang w:val="sr-Cyrl-CS"/>
        </w:rPr>
      </w:pPr>
    </w:p>
    <w:p w:rsidR="008C387C" w:rsidRDefault="008C387C" w:rsidP="008C387C">
      <w:pPr>
        <w:jc w:val="center"/>
        <w:rPr>
          <w:rFonts w:ascii="Arial" w:hAnsi="Arial" w:cs="Arial"/>
          <w:lang w:val="sr-Cyrl-CS"/>
        </w:rPr>
      </w:pPr>
    </w:p>
    <w:p w:rsidR="008C387C" w:rsidRDefault="008C387C" w:rsidP="008C387C">
      <w:pPr>
        <w:jc w:val="center"/>
        <w:rPr>
          <w:rFonts w:ascii="Arial" w:hAnsi="Arial" w:cs="Arial"/>
          <w:lang w:val="sr-Cyrl-CS"/>
        </w:rPr>
      </w:pPr>
    </w:p>
    <w:p w:rsidR="008C387C" w:rsidRDefault="008C387C" w:rsidP="008C387C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„ОЗРЕН“ СОКОБАЊА</w:t>
      </w:r>
    </w:p>
    <w:p w:rsidR="008C387C" w:rsidRDefault="008C387C" w:rsidP="008C387C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НАБАВКА МАТЕРИЈАЛА ЗА ТАПАЦИРАЊЕ НАМЕШТАЈА</w:t>
      </w:r>
    </w:p>
    <w:p w:rsidR="008C387C" w:rsidRDefault="008C387C" w:rsidP="008C387C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8C387C" w:rsidRDefault="008C387C" w:rsidP="008C387C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C387C" w:rsidRDefault="008C387C" w:rsidP="008C387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Понуда бр ________________ од __________________ </w:t>
      </w:r>
    </w:p>
    <w:p w:rsidR="008C387C" w:rsidRDefault="008C387C" w:rsidP="008C387C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/>
      </w:tblPr>
      <w:tblGrid>
        <w:gridCol w:w="4621"/>
        <w:gridCol w:w="4650"/>
      </w:tblGrid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C387C" w:rsidRDefault="008C387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C387C" w:rsidTr="008C387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7C" w:rsidRDefault="008C387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C387C" w:rsidRDefault="008C387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C387C" w:rsidRDefault="008C387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C387C" w:rsidRDefault="008C387C" w:rsidP="008C387C"/>
    <w:tbl>
      <w:tblPr>
        <w:tblW w:w="0" w:type="auto"/>
        <w:tblInd w:w="308" w:type="dxa"/>
        <w:tblLayout w:type="fixed"/>
        <w:tblLook w:val="04A0"/>
      </w:tblPr>
      <w:tblGrid>
        <w:gridCol w:w="5250"/>
        <w:gridCol w:w="3365"/>
      </w:tblGrid>
      <w:tr w:rsidR="008C387C" w:rsidTr="008C387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8C387C" w:rsidTr="008C387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8C387C" w:rsidTr="008C387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Плаћање по преузимању материјала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8C387C" w:rsidTr="008C387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 (најмање 30 дана)</w:t>
            </w: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8C387C" w:rsidTr="008C387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извршења у року од 3 дана од закључења уговора</w:t>
            </w:r>
          </w:p>
          <w:p w:rsidR="008C387C" w:rsidRDefault="008C387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Default="008C387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8C387C" w:rsidRDefault="008C387C" w:rsidP="008C387C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8C387C" w:rsidRDefault="008C387C" w:rsidP="008C387C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8C387C" w:rsidRDefault="008C387C" w:rsidP="008C387C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8C387C" w:rsidRPr="008C387C" w:rsidRDefault="008C387C" w:rsidP="008C387C">
      <w:pPr>
        <w:spacing w:after="0"/>
        <w:rPr>
          <w:rFonts w:eastAsia="TimesNewRomanPSMT"/>
          <w:bCs/>
        </w:rPr>
        <w:sectPr w:rsidR="008C387C" w:rsidRPr="008C387C">
          <w:pgSz w:w="11906" w:h="16838"/>
          <w:pgMar w:top="1417" w:right="1134" w:bottom="1417" w:left="1701" w:header="708" w:footer="708" w:gutter="0"/>
          <w:cols w:space="708"/>
        </w:sectPr>
      </w:pPr>
    </w:p>
    <w:p w:rsidR="008C387C" w:rsidRDefault="008C387C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ОБРАЗАЦ СТРУКТУРЕ ЦЕНЕ</w:t>
      </w:r>
    </w:p>
    <w:p w:rsidR="008C387C" w:rsidRDefault="008C387C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1135"/>
        <w:gridCol w:w="3260"/>
        <w:gridCol w:w="2126"/>
        <w:gridCol w:w="1239"/>
        <w:gridCol w:w="2052"/>
      </w:tblGrid>
      <w:tr w:rsidR="008C387C" w:rsidTr="008C387C">
        <w:tc>
          <w:tcPr>
            <w:tcW w:w="1135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260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 радова</w:t>
            </w:r>
          </w:p>
        </w:tc>
        <w:tc>
          <w:tcPr>
            <w:tcW w:w="2126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Количина радова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без ПДВ по јединици мере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Укупна цена без ПДВ-а</w:t>
            </w:r>
          </w:p>
        </w:tc>
      </w:tr>
      <w:tr w:rsidR="008C387C" w:rsidTr="008C387C">
        <w:tc>
          <w:tcPr>
            <w:tcW w:w="1135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Столица наслон са рукохватима</w:t>
            </w:r>
          </w:p>
        </w:tc>
        <w:tc>
          <w:tcPr>
            <w:tcW w:w="2126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ком.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Фотеља са тапацираним страницама</w:t>
            </w:r>
          </w:p>
        </w:tc>
        <w:tc>
          <w:tcPr>
            <w:tcW w:w="2126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ком.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Фотеља са дрвеним рукохватима</w:t>
            </w:r>
          </w:p>
        </w:tc>
        <w:tc>
          <w:tcPr>
            <w:tcW w:w="2126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Столица округла</w:t>
            </w:r>
          </w:p>
        </w:tc>
        <w:tc>
          <w:tcPr>
            <w:tcW w:w="2126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Столица седиште</w:t>
            </w:r>
          </w:p>
        </w:tc>
        <w:tc>
          <w:tcPr>
            <w:tcW w:w="2126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Столица полукружна ренген</w:t>
            </w:r>
          </w:p>
        </w:tc>
        <w:tc>
          <w:tcPr>
            <w:tcW w:w="2126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Табуре</w:t>
            </w:r>
          </w:p>
        </w:tc>
        <w:tc>
          <w:tcPr>
            <w:tcW w:w="2126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Фотеља на развлачење карирана</w:t>
            </w:r>
          </w:p>
        </w:tc>
        <w:tc>
          <w:tcPr>
            <w:tcW w:w="2126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Клупа седиште</w:t>
            </w:r>
          </w:p>
        </w:tc>
        <w:tc>
          <w:tcPr>
            <w:tcW w:w="2126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Фотеља лабораторијска</w:t>
            </w:r>
          </w:p>
        </w:tc>
        <w:tc>
          <w:tcPr>
            <w:tcW w:w="2126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Компјутерска столица</w:t>
            </w:r>
          </w:p>
        </w:tc>
        <w:tc>
          <w:tcPr>
            <w:tcW w:w="2126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87C" w:rsidTr="008C387C">
        <w:tc>
          <w:tcPr>
            <w:tcW w:w="1135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Клупа седиште наслон</w:t>
            </w:r>
          </w:p>
        </w:tc>
        <w:tc>
          <w:tcPr>
            <w:tcW w:w="2126" w:type="dxa"/>
          </w:tcPr>
          <w:p w:rsidR="008C387C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ком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8C387C" w:rsidRDefault="008C387C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D4" w:rsidTr="007E75CA">
        <w:tc>
          <w:tcPr>
            <w:tcW w:w="6521" w:type="dxa"/>
            <w:gridSpan w:val="3"/>
            <w:vMerge w:val="restart"/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 без ПДВ-а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D4" w:rsidTr="00BD66D4">
        <w:trPr>
          <w:trHeight w:val="619"/>
        </w:trPr>
        <w:tc>
          <w:tcPr>
            <w:tcW w:w="6521" w:type="dxa"/>
            <w:gridSpan w:val="3"/>
            <w:vMerge/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Стопа ПДВ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6D4" w:rsidTr="00BD66D4">
        <w:trPr>
          <w:trHeight w:val="218"/>
        </w:trPr>
        <w:tc>
          <w:tcPr>
            <w:tcW w:w="6521" w:type="dxa"/>
            <w:gridSpan w:val="3"/>
            <w:vMerge/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 са ПДВ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</w:tcPr>
          <w:p w:rsidR="00BD66D4" w:rsidRDefault="00BD66D4" w:rsidP="008C38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87C" w:rsidRPr="008C387C" w:rsidRDefault="008C387C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C387C" w:rsidRDefault="008C387C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D66D4" w:rsidRDefault="00BD66D4" w:rsidP="00BD66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Напомена: У понуди навести цене рада на тапацирању намештаја без материјала.</w:t>
      </w:r>
    </w:p>
    <w:p w:rsidR="00BD66D4" w:rsidRDefault="00BD66D4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C387C" w:rsidRDefault="008C387C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ПОНУЂАЧ,</w:t>
      </w:r>
    </w:p>
    <w:p w:rsidR="008C387C" w:rsidRDefault="008C387C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C387C" w:rsidRDefault="008C387C" w:rsidP="008C387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9523F7" w:rsidRDefault="009523F7"/>
    <w:sectPr w:rsidR="009523F7" w:rsidSect="009523F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387C"/>
    <w:rsid w:val="00664A2A"/>
    <w:rsid w:val="008C387C"/>
    <w:rsid w:val="009523F7"/>
    <w:rsid w:val="00B24BAE"/>
    <w:rsid w:val="00BD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87C"/>
    <w:pPr>
      <w:spacing w:after="0" w:line="240" w:lineRule="auto"/>
    </w:pPr>
  </w:style>
  <w:style w:type="table" w:styleId="TableGrid">
    <w:name w:val="Table Grid"/>
    <w:basedOn w:val="TableNormal"/>
    <w:uiPriority w:val="59"/>
    <w:rsid w:val="008C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cp:lastPrinted>2020-09-14T07:23:00Z</cp:lastPrinted>
  <dcterms:created xsi:type="dcterms:W3CDTF">2020-09-14T07:04:00Z</dcterms:created>
  <dcterms:modified xsi:type="dcterms:W3CDTF">2020-09-16T10:53:00Z</dcterms:modified>
</cp:coreProperties>
</file>